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B121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4E5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B1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824CDC" w:rsidRDefault="00501456" w:rsidP="00884BD9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84BD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ИСТОРИЯ РУССКОГО ТЕАТРА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789" w:rsidRDefault="00852789" w:rsidP="00852789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выработка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роли театра в процессе становления и развития человеческой культуры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5CF9">
        <w:rPr>
          <w:rFonts w:ascii="Times New Roman" w:hAnsi="Times New Roman" w:cs="Times New Roman"/>
          <w:sz w:val="24"/>
          <w:szCs w:val="24"/>
        </w:rPr>
        <w:t xml:space="preserve"> происхождении </w:t>
      </w:r>
      <w:r>
        <w:rPr>
          <w:rFonts w:ascii="Times New Roman" w:hAnsi="Times New Roman" w:cs="Times New Roman"/>
          <w:sz w:val="24"/>
          <w:szCs w:val="24"/>
        </w:rPr>
        <w:t>русского театраль</w:t>
      </w:r>
      <w:r w:rsidRPr="00F55CF9">
        <w:rPr>
          <w:rFonts w:ascii="Times New Roman" w:hAnsi="Times New Roman" w:cs="Times New Roman"/>
          <w:sz w:val="24"/>
          <w:szCs w:val="24"/>
        </w:rPr>
        <w:t xml:space="preserve">ного искусства и этапах его развития; </w:t>
      </w:r>
      <w:r>
        <w:rPr>
          <w:rFonts w:ascii="Times New Roman" w:hAnsi="Times New Roman" w:cs="Times New Roman"/>
          <w:sz w:val="24"/>
          <w:szCs w:val="24"/>
        </w:rPr>
        <w:t xml:space="preserve">формирования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нераз</w:t>
      </w:r>
      <w:r>
        <w:rPr>
          <w:rFonts w:ascii="Times New Roman" w:hAnsi="Times New Roman" w:cs="Times New Roman"/>
          <w:sz w:val="24"/>
          <w:szCs w:val="24"/>
        </w:rPr>
        <w:t>рывной связи театрального искус</w:t>
      </w:r>
      <w:r w:rsidRPr="00F55CF9">
        <w:rPr>
          <w:rFonts w:ascii="Times New Roman" w:hAnsi="Times New Roman" w:cs="Times New Roman"/>
          <w:sz w:val="24"/>
          <w:szCs w:val="24"/>
        </w:rPr>
        <w:t xml:space="preserve">ства с другими видами 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художественного </w:t>
      </w:r>
      <w:r w:rsidRPr="00F55CF9">
        <w:rPr>
          <w:rFonts w:ascii="Times New Roman" w:hAnsi="Times New Roman" w:cs="Times New Roman"/>
          <w:sz w:val="24"/>
          <w:szCs w:val="24"/>
        </w:rPr>
        <w:t>творчества.</w:t>
      </w:r>
    </w:p>
    <w:p w:rsidR="00852789" w:rsidRPr="00913A2E" w:rsidRDefault="00852789" w:rsidP="00852789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5-</w:t>
      </w:r>
      <w:r w:rsidR="009066C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«История», «Философия», «Психология», «История зарубежного театра»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 xml:space="preserve">УК-5.2 - Находит и </w:t>
            </w:r>
            <w:r w:rsidRPr="0067525A">
              <w:rPr>
                <w:sz w:val="24"/>
                <w:szCs w:val="24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85278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789" w:rsidRPr="00852789" w:rsidRDefault="00852789" w:rsidP="00852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ОПК-3.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852789" w:rsidRPr="00852789" w:rsidRDefault="00852789" w:rsidP="00852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789" w:rsidRPr="00852789" w:rsidRDefault="00852789" w:rsidP="0085278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789" w:rsidRPr="00852789" w:rsidRDefault="00852789" w:rsidP="0085278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852789">
              <w:t>ОПК-7.1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852789" w:rsidRPr="00852789" w:rsidRDefault="00852789" w:rsidP="0085278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852789">
              <w:t xml:space="preserve">ОПК-7.2 Использует принцип работы современных информационных технологий и </w:t>
            </w:r>
            <w:r w:rsidRPr="00852789">
              <w:lastRenderedPageBreak/>
              <w:t>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789" w:rsidRPr="0067525A" w:rsidRDefault="00852789" w:rsidP="00852789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>русского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>360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</w:t>
      </w:r>
      <w:r w:rsidR="002E3A41">
        <w:rPr>
          <w:rFonts w:ascii="Times New Roman" w:hAnsi="Times New Roman" w:cs="Times New Roman"/>
          <w:sz w:val="24"/>
          <w:szCs w:val="24"/>
        </w:rPr>
        <w:t>02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294FC8">
        <w:rPr>
          <w:rFonts w:ascii="Times New Roman" w:hAnsi="Times New Roman" w:cs="Times New Roman"/>
          <w:sz w:val="24"/>
          <w:szCs w:val="24"/>
        </w:rPr>
        <w:t>1</w:t>
      </w:r>
      <w:r w:rsidR="002E3A41">
        <w:rPr>
          <w:rFonts w:ascii="Times New Roman" w:hAnsi="Times New Roman" w:cs="Times New Roman"/>
          <w:sz w:val="24"/>
          <w:szCs w:val="24"/>
        </w:rPr>
        <w:t>95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 экзамен</w:t>
      </w:r>
      <w:r w:rsidR="00852789">
        <w:rPr>
          <w:rFonts w:ascii="Times New Roman" w:hAnsi="Times New Roman" w:cs="Times New Roman"/>
          <w:sz w:val="24"/>
          <w:szCs w:val="24"/>
        </w:rPr>
        <w:t xml:space="preserve">ы в 6 и 8 семестрах </w:t>
      </w:r>
      <w:r w:rsidR="003569B5">
        <w:rPr>
          <w:rFonts w:ascii="Times New Roman" w:hAnsi="Times New Roman" w:cs="Times New Roman"/>
          <w:sz w:val="24"/>
          <w:szCs w:val="24"/>
        </w:rPr>
        <w:t xml:space="preserve"> </w:t>
      </w:r>
      <w:r w:rsidR="00852789">
        <w:rPr>
          <w:rFonts w:ascii="Times New Roman" w:hAnsi="Times New Roman" w:cs="Times New Roman"/>
          <w:sz w:val="24"/>
          <w:szCs w:val="24"/>
        </w:rPr>
        <w:t>63</w:t>
      </w:r>
      <w:r w:rsidR="00294FC8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ак.ч.</w:t>
      </w:r>
      <w:r w:rsidR="009A19E1">
        <w:rPr>
          <w:rFonts w:ascii="Times New Roman" w:hAnsi="Times New Roman" w:cs="Times New Roman"/>
          <w:sz w:val="24"/>
          <w:szCs w:val="24"/>
        </w:rPr>
        <w:t xml:space="preserve">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985"/>
        <w:gridCol w:w="643"/>
        <w:gridCol w:w="552"/>
        <w:gridCol w:w="573"/>
        <w:gridCol w:w="466"/>
        <w:gridCol w:w="566"/>
        <w:gridCol w:w="425"/>
        <w:gridCol w:w="1944"/>
      </w:tblGrid>
      <w:tr w:rsidR="00852789" w:rsidRPr="00852789" w:rsidTr="002365D3">
        <w:trPr>
          <w:trHeight w:val="1935"/>
        </w:trPr>
        <w:tc>
          <w:tcPr>
            <w:tcW w:w="260" w:type="pct"/>
            <w:vMerge w:val="restar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35" w:type="pct"/>
            <w:vMerge w:val="restar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7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1" w:type="pct"/>
            <w:gridSpan w:val="5"/>
            <w:shd w:val="clear" w:color="000000" w:fill="D9D9D9"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0" w:type="pct"/>
            <w:vMerge w:val="restart"/>
            <w:shd w:val="clear" w:color="000000" w:fill="D9D9D9"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52789" w:rsidRPr="00852789" w:rsidTr="002365D3">
        <w:trPr>
          <w:trHeight w:val="630"/>
        </w:trPr>
        <w:tc>
          <w:tcPr>
            <w:tcW w:w="260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3" w:type="pc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9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0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2789" w:rsidRPr="00852789" w:rsidTr="002365D3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52789" w:rsidRPr="00852789" w:rsidTr="002365D3">
        <w:trPr>
          <w:trHeight w:val="34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38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278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230"/>
        </w:trPr>
        <w:tc>
          <w:tcPr>
            <w:tcW w:w="260" w:type="pct"/>
            <w:vMerge w:val="restar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 w:val="restar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tcBorders>
              <w:bottom w:val="nil"/>
            </w:tcBorders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vMerge w:val="restar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186"/>
        </w:trPr>
        <w:tc>
          <w:tcPr>
            <w:tcW w:w="260" w:type="pct"/>
            <w:vMerge/>
            <w:shd w:val="clear" w:color="000000" w:fill="FFFFFF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vMerge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</w:tcBorders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vMerge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2789" w:rsidRPr="00852789" w:rsidTr="002365D3">
        <w:trPr>
          <w:trHeight w:val="433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465"/>
        </w:trPr>
        <w:tc>
          <w:tcPr>
            <w:tcW w:w="260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E565A2" w:rsidP="00E5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</w:t>
            </w:r>
            <w:r w:rsidR="00852789"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852789" w:rsidRPr="00852789" w:rsidTr="002365D3">
        <w:trPr>
          <w:trHeight w:val="401"/>
        </w:trPr>
        <w:tc>
          <w:tcPr>
            <w:tcW w:w="260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74" w:type="pct"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852789" w:rsidRPr="00852789" w:rsidTr="002365D3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2789" w:rsidRPr="00852789" w:rsidTr="002365D3">
        <w:trPr>
          <w:trHeight w:val="47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52789" w:rsidRPr="00852789" w:rsidTr="002365D3">
        <w:trPr>
          <w:trHeight w:val="272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852789" w:rsidP="00E5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 контроль</w:t>
            </w:r>
          </w:p>
        </w:tc>
      </w:tr>
      <w:tr w:rsidR="00852789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52789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74" w:type="pct"/>
            <w:vMerge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852789" w:rsidRPr="00852789" w:rsidTr="002365D3">
        <w:trPr>
          <w:trHeight w:val="150"/>
        </w:trPr>
        <w:tc>
          <w:tcPr>
            <w:tcW w:w="260" w:type="pct"/>
            <w:shd w:val="clear" w:color="auto" w:fill="D9D9D9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auto" w:fill="D9D9D9"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auto" w:fill="D9D9D9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auto" w:fill="D9D9D9"/>
            <w:noWrap/>
            <w:vAlign w:val="center"/>
          </w:tcPr>
          <w:p w:rsidR="00852789" w:rsidRPr="00852789" w:rsidRDefault="00852789" w:rsidP="0090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E3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06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3" w:type="pct"/>
            <w:shd w:val="clear" w:color="auto" w:fill="D9D9D9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71" w:type="pct"/>
            <w:shd w:val="clear" w:color="auto" w:fill="D9D9D9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9" w:type="pct"/>
            <w:shd w:val="clear" w:color="auto" w:fill="D9D9D9"/>
            <w:noWrap/>
            <w:vAlign w:val="center"/>
          </w:tcPr>
          <w:p w:rsidR="00852789" w:rsidRPr="00852789" w:rsidRDefault="002E3A4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47" w:type="pct"/>
            <w:shd w:val="clear" w:color="auto" w:fill="D9D9D9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0" w:type="pct"/>
            <w:shd w:val="clear" w:color="auto" w:fill="D9D9D9"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52789" w:rsidRPr="00852789" w:rsidTr="002365D3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852789" w:rsidRPr="00852789" w:rsidTr="002365D3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Режиссерское искусство В.Э. Мейерхольда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Новаторство творчества В.Э. Мейерхольда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искусство  1920-30-х годов.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52789" w:rsidRPr="00852789" w:rsidRDefault="00852789" w:rsidP="00E5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 контроль</w:t>
            </w:r>
          </w:p>
        </w:tc>
      </w:tr>
      <w:tr w:rsidR="00852789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Творчество Попова, А. Лобанова, Н. Охлопкова, Н. Акимова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 первой трети ХХ века.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52789" w:rsidRPr="00852789" w:rsidTr="002365D3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52789" w:rsidRPr="00852789" w:rsidTr="002365D3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FFFFFF"/>
          </w:tcPr>
          <w:p w:rsidR="00852789" w:rsidRPr="00852789" w:rsidRDefault="009066CC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852789" w:rsidRPr="00852789" w:rsidTr="002365D3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</w:t>
            </w: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33" w:type="pct"/>
            <w:shd w:val="clear" w:color="000000" w:fill="D9D9D9"/>
            <w:noWrap/>
            <w:vAlign w:val="center"/>
            <w:hideMark/>
          </w:tcPr>
          <w:p w:rsidR="00852789" w:rsidRPr="009066CC" w:rsidRDefault="00852789" w:rsidP="0090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906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852789" w:rsidRPr="009066CC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66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  <w:hideMark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2789" w:rsidRPr="00852789" w:rsidTr="002365D3">
        <w:trPr>
          <w:trHeight w:val="690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74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  <w:bookmarkStart w:id="0" w:name="_GoBack"/>
            <w:bookmarkEnd w:id="0"/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852789" w:rsidRPr="00852789" w:rsidRDefault="009066CC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393" w:rsidRPr="00A85393" w:rsidRDefault="00A85393" w:rsidP="00A85393">
      <w:pPr>
        <w:shd w:val="clear" w:color="auto" w:fill="FFFFFF"/>
        <w:ind w:right="436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Тема 1. Этапы становления русского театра. Театральное искусство России в </w:t>
      </w:r>
      <w:r w:rsidRPr="00A85393">
        <w:rPr>
          <w:rFonts w:ascii="Times New Roman" w:eastAsia="Calibri" w:hAnsi="Times New Roman" w:cs="Times New Roman"/>
          <w:b/>
          <w:bCs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</w:rPr>
        <w:t xml:space="preserve"> веке</w:t>
      </w:r>
    </w:p>
    <w:p w:rsidR="00A85393" w:rsidRPr="00A85393" w:rsidRDefault="00A85393" w:rsidP="00A85393">
      <w:pPr>
        <w:ind w:left="708"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 xml:space="preserve">Театральное искусство в древней Руси. Русский театр </w:t>
      </w:r>
      <w:r w:rsidRPr="00A85393">
        <w:rPr>
          <w:rFonts w:ascii="Times New Roman" w:eastAsia="Calibri" w:hAnsi="Times New Roman" w:cs="Times New Roman"/>
          <w:b/>
          <w:color w:val="000000"/>
          <w:lang w:val="en-US"/>
        </w:rPr>
        <w:t>XVII</w:t>
      </w:r>
      <w:r w:rsidRPr="00A85393">
        <w:rPr>
          <w:rFonts w:ascii="Times New Roman" w:eastAsia="Calibri" w:hAnsi="Times New Roman" w:cs="Times New Roman"/>
          <w:b/>
          <w:color w:val="000000"/>
        </w:rPr>
        <w:t xml:space="preserve">— начала </w:t>
      </w:r>
      <w:r w:rsidRPr="00A85393">
        <w:rPr>
          <w:rFonts w:ascii="Times New Roman" w:eastAsia="Calibri" w:hAnsi="Times New Roman" w:cs="Times New Roman"/>
          <w:b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color w:val="000000"/>
        </w:rPr>
        <w:t xml:space="preserve"> вв.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</w:t>
      </w:r>
      <w:r w:rsidRPr="00A85393">
        <w:rPr>
          <w:rFonts w:ascii="Times New Roman" w:eastAsia="Calibri" w:hAnsi="Times New Roman" w:cs="Times New Roman"/>
          <w:color w:val="000000"/>
        </w:rPr>
        <w:lastRenderedPageBreak/>
        <w:t>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Театр первой четверти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Придворный театр Алексея Михайловича. Представление «Артаксерксово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Школьный театр при Петре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I</w:t>
      </w:r>
      <w:r w:rsidRPr="00A85393">
        <w:rPr>
          <w:rFonts w:ascii="Times New Roman" w:eastAsia="Calibri" w:hAnsi="Times New Roman" w:cs="Times New Roman"/>
          <w:color w:val="000000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Театральнее искусство и драматургия 2-й половины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>А. П. Сумароков</w:t>
      </w:r>
      <w:r w:rsidRPr="00A85393">
        <w:rPr>
          <w:rFonts w:ascii="Times New Roman" w:eastAsia="Calibri" w:hAnsi="Times New Roman" w:cs="Times New Roman"/>
          <w:color w:val="000000"/>
        </w:rPr>
        <w:t xml:space="preserve"> (1718—1777) — создатель русской классицистской драматургии. Мировоззрение, эстетические взгляды Сумарокова. Трагедии «Синав и Трувор» (1750), «Хореев», «Дмитрий Самозванец» (1771). Значение Сумарокова для развития русского театра.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Создание русского национального театра. Ярославский любительский театр Ф. Г. Волкова. </w:t>
      </w:r>
      <w:r w:rsidRPr="00A85393">
        <w:rPr>
          <w:rFonts w:ascii="Times New Roman" w:eastAsia="Calibri" w:hAnsi="Times New Roman" w:cs="Times New Roman"/>
          <w:i/>
          <w:color w:val="000000"/>
        </w:rPr>
        <w:t>Ф. Г. Волков</w:t>
      </w:r>
      <w:r w:rsidRPr="00A85393">
        <w:rPr>
          <w:rFonts w:ascii="Times New Roman" w:eastAsia="Calibri" w:hAnsi="Times New Roman" w:cs="Times New Roman"/>
          <w:color w:val="000000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A85393">
          <w:rPr>
            <w:rFonts w:ascii="Times New Roman" w:eastAsia="Calibri" w:hAnsi="Times New Roman" w:cs="Times New Roman"/>
            <w:color w:val="000000"/>
          </w:rPr>
          <w:t>1756 г</w:t>
        </w:r>
      </w:smartTag>
      <w:r w:rsidRPr="00A85393">
        <w:rPr>
          <w:rFonts w:ascii="Times New Roman" w:eastAsia="Calibri" w:hAnsi="Times New Roman" w:cs="Times New Roman"/>
          <w:color w:val="000000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Драматургия 70—90 гг.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Развитие классицистской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Сатирическое направление в русской драматургии второй половины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Критика крепостничества с позиций дво</w:t>
      </w:r>
      <w:r w:rsidRPr="00A85393">
        <w:rPr>
          <w:rFonts w:ascii="Times New Roman" w:eastAsia="Calibri" w:hAnsi="Times New Roman" w:cs="Times New Roman"/>
          <w:color w:val="000000"/>
        </w:rPr>
        <w:softHyphen/>
        <w:t>рянского просветительства.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Актерское искусство 2-й половины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</w:t>
      </w:r>
      <w:r w:rsidRPr="00A85393">
        <w:rPr>
          <w:rFonts w:ascii="Times New Roman" w:eastAsia="Calibri" w:hAnsi="Times New Roman" w:cs="Times New Roman"/>
          <w:color w:val="000000"/>
        </w:rPr>
        <w:t>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И. А. Дмитревский  </w:t>
      </w:r>
      <w:r w:rsidRPr="00A85393">
        <w:rPr>
          <w:rFonts w:ascii="Times New Roman" w:eastAsia="Calibri" w:hAnsi="Times New Roman" w:cs="Times New Roman"/>
          <w:color w:val="000000"/>
        </w:rPr>
        <w:t xml:space="preserve">(1734—1821) — соратник Волкова </w:t>
      </w:r>
      <w:r w:rsidRPr="00A85393">
        <w:rPr>
          <w:rFonts w:ascii="Times New Roman" w:eastAsia="Calibri" w:hAnsi="Times New Roman" w:cs="Times New Roman"/>
          <w:iCs/>
          <w:color w:val="000000"/>
        </w:rPr>
        <w:t xml:space="preserve">и </w:t>
      </w:r>
      <w:r w:rsidRPr="00A85393">
        <w:rPr>
          <w:rFonts w:ascii="Times New Roman" w:eastAsia="Calibri" w:hAnsi="Times New Roman" w:cs="Times New Roman"/>
          <w:color w:val="000000"/>
        </w:rPr>
        <w:t xml:space="preserve">выдающийся театральный деятель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 Основные этапы творческого пути. Широта актерского диапазона Дмитревского. Дмитревский - режиссер, педагог, историк русского театра.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 xml:space="preserve">  </w:t>
      </w:r>
      <w:r w:rsidRPr="00A85393">
        <w:rPr>
          <w:rFonts w:ascii="Times New Roman" w:eastAsia="Calibri" w:hAnsi="Times New Roman" w:cs="Times New Roman"/>
          <w:color w:val="000000"/>
        </w:rPr>
        <w:tab/>
      </w:r>
      <w:r w:rsidRPr="00A85393">
        <w:rPr>
          <w:rFonts w:ascii="Times New Roman" w:eastAsia="Calibri" w:hAnsi="Times New Roman" w:cs="Times New Roman"/>
          <w:i/>
          <w:color w:val="000000"/>
        </w:rPr>
        <w:t>Я. Д. Шумский</w:t>
      </w:r>
      <w:r w:rsidRPr="00A85393">
        <w:rPr>
          <w:rFonts w:ascii="Times New Roman" w:eastAsia="Calibri" w:hAnsi="Times New Roman" w:cs="Times New Roman"/>
          <w:color w:val="000000"/>
        </w:rPr>
        <w:t xml:space="preserve"> (ум. 1806) - выдающийся русский комедийный актер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Первые русские актрисы Т</w:t>
      </w:r>
      <w:r w:rsidRPr="00A85393">
        <w:rPr>
          <w:rFonts w:ascii="Times New Roman" w:eastAsia="Calibri" w:hAnsi="Times New Roman" w:cs="Times New Roman"/>
          <w:i/>
          <w:color w:val="000000"/>
        </w:rPr>
        <w:t>. М. Троепольская</w:t>
      </w:r>
      <w:r w:rsidRPr="00A85393">
        <w:rPr>
          <w:rFonts w:ascii="Times New Roman" w:eastAsia="Calibri" w:hAnsi="Times New Roman" w:cs="Times New Roman"/>
          <w:color w:val="000000"/>
        </w:rPr>
        <w:t xml:space="preserve"> (ум. 1774) и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А. М. Мусина-Пушкина </w:t>
      </w:r>
      <w:r w:rsidRPr="00A85393">
        <w:rPr>
          <w:rFonts w:ascii="Times New Roman" w:eastAsia="Calibri" w:hAnsi="Times New Roman" w:cs="Times New Roman"/>
          <w:color w:val="000000"/>
        </w:rPr>
        <w:t xml:space="preserve">(1740—1782). Особенность </w:t>
      </w:r>
      <w:r w:rsidRPr="00A85393">
        <w:rPr>
          <w:rFonts w:ascii="Times New Roman" w:eastAsia="Calibri" w:hAnsi="Times New Roman" w:cs="Times New Roman"/>
          <w:color w:val="000000"/>
        </w:rPr>
        <w:lastRenderedPageBreak/>
        <w:t xml:space="preserve">актерского искусства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Я. Е. Шушерина </w:t>
      </w:r>
      <w:r w:rsidRPr="00A85393">
        <w:rPr>
          <w:rFonts w:ascii="Times New Roman" w:eastAsia="Calibri" w:hAnsi="Times New Roman" w:cs="Times New Roman"/>
          <w:color w:val="000000"/>
        </w:rPr>
        <w:t xml:space="preserve">(1753— 1313), </w:t>
      </w:r>
      <w:r w:rsidRPr="00A85393">
        <w:rPr>
          <w:rFonts w:ascii="Times New Roman" w:eastAsia="Calibri" w:hAnsi="Times New Roman" w:cs="Times New Roman"/>
          <w:i/>
          <w:color w:val="000000"/>
        </w:rPr>
        <w:t>П. А. Плавилыцикова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(1760—1812) и др. П. А. Плавильщиков и его программа развития русского национального театра.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2. Русская драматургия к.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–1-й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 xml:space="preserve">  </w:t>
      </w:r>
      <w:r w:rsidRPr="00A85393">
        <w:rPr>
          <w:rFonts w:ascii="Times New Roman" w:eastAsia="Calibri" w:hAnsi="Times New Roman" w:cs="Times New Roman"/>
          <w:color w:val="000000"/>
        </w:rPr>
        <w:tab/>
      </w:r>
      <w:r w:rsidRPr="00A85393">
        <w:rPr>
          <w:rFonts w:ascii="Times New Roman" w:eastAsia="Calibri" w:hAnsi="Times New Roman" w:cs="Times New Roman"/>
          <w:i/>
          <w:color w:val="000000"/>
        </w:rPr>
        <w:t>Д. И. Фонвизин</w:t>
      </w:r>
      <w:r w:rsidRPr="00A85393">
        <w:rPr>
          <w:rFonts w:ascii="Times New Roman" w:eastAsia="Calibri" w:hAnsi="Times New Roman" w:cs="Times New Roman"/>
          <w:color w:val="000000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Антиклассицистские направления в театре 70—90 гг. Развитие сентиментализма. Жанр «слезной комедии» и его представители (В. И. Лукин).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Зарождение «мещанской драмы». Ее идейная направленность. Комедия Плавильщикова «Сиделец». Комедия Капниста «Ябеда».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Аблесимова «Мельник-колдун, обманщик и сват».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3. Русская драматургия 1-й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</w:t>
      </w:r>
      <w:r w:rsidRPr="00A85393">
        <w:rPr>
          <w:rFonts w:ascii="Times New Roman" w:eastAsia="Calibri" w:hAnsi="Times New Roman" w:cs="Times New Roman"/>
          <w:color w:val="000000"/>
        </w:rPr>
        <w:t>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Героико-патриотическая тема в «Дмитрии Донском» - трагедии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В. А. Озерова </w:t>
      </w:r>
      <w:r w:rsidRPr="00A85393">
        <w:rPr>
          <w:rFonts w:ascii="Times New Roman" w:eastAsia="Calibri" w:hAnsi="Times New Roman" w:cs="Times New Roman"/>
          <w:color w:val="000000"/>
        </w:rPr>
        <w:t xml:space="preserve">(1770—1816). Своеобразие неоклассицистской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A85393">
          <w:rPr>
            <w:rFonts w:ascii="Times New Roman" w:eastAsia="Calibri" w:hAnsi="Times New Roman" w:cs="Times New Roman"/>
            <w:color w:val="000000"/>
          </w:rPr>
          <w:t>1812 г</w:t>
        </w:r>
      </w:smartTag>
      <w:r w:rsidRPr="00A85393">
        <w:rPr>
          <w:rFonts w:ascii="Times New Roman" w:eastAsia="Calibri" w:hAnsi="Times New Roman" w:cs="Times New Roman"/>
          <w:color w:val="000000"/>
        </w:rPr>
        <w:t>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Комедии </w:t>
      </w:r>
      <w:r w:rsidRPr="00A85393">
        <w:rPr>
          <w:rFonts w:ascii="Times New Roman" w:eastAsia="Calibri" w:hAnsi="Times New Roman" w:cs="Times New Roman"/>
          <w:i/>
          <w:color w:val="000000"/>
        </w:rPr>
        <w:t>И. А. Крылова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color w:val="000000"/>
        </w:rPr>
        <w:t xml:space="preserve"> 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Комедии </w:t>
      </w:r>
      <w:r w:rsidRPr="00A85393">
        <w:rPr>
          <w:rFonts w:ascii="Times New Roman" w:eastAsia="Calibri" w:hAnsi="Times New Roman" w:cs="Times New Roman"/>
          <w:i/>
          <w:color w:val="000000"/>
        </w:rPr>
        <w:t>А. А. Шаховского</w:t>
      </w:r>
      <w:r w:rsidRPr="00A85393">
        <w:rPr>
          <w:rFonts w:ascii="Times New Roman" w:eastAsia="Calibri" w:hAnsi="Times New Roman" w:cs="Times New Roman"/>
          <w:color w:val="000000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Декабристы и их роль в борьбе за самобытный русский национальный театр. Драматургия декабристов П. А. Катенина, В. К. Кюхельбекера и др. Двойственный характер их драматургии, классицистские и романтические черты драматургии декабристов.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Взгляды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 А. С. Грибоедова </w:t>
      </w:r>
      <w:r w:rsidRPr="00A85393">
        <w:rPr>
          <w:rFonts w:ascii="Times New Roman" w:eastAsia="Calibri" w:hAnsi="Times New Roman" w:cs="Times New Roman"/>
          <w:color w:val="000000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4. Актерское искусство 1-й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века.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Актерское искусство </w:t>
      </w:r>
      <w:r w:rsidRPr="00A85393">
        <w:rPr>
          <w:rFonts w:ascii="Times New Roman" w:eastAsia="Calibri" w:hAnsi="Times New Roman" w:cs="Times New Roman"/>
          <w:i/>
          <w:color w:val="000000"/>
        </w:rPr>
        <w:t>А. С. Яковлева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(1773—1817) и </w:t>
      </w:r>
      <w:r w:rsidRPr="00A85393">
        <w:rPr>
          <w:rFonts w:ascii="Times New Roman" w:eastAsia="Calibri" w:hAnsi="Times New Roman" w:cs="Times New Roman"/>
          <w:i/>
          <w:color w:val="000000"/>
        </w:rPr>
        <w:t>Е. С. Семеновой</w:t>
      </w:r>
      <w:r w:rsidRPr="00A85393">
        <w:rPr>
          <w:rFonts w:ascii="Times New Roman" w:eastAsia="Calibri" w:hAnsi="Times New Roman" w:cs="Times New Roman"/>
          <w:color w:val="000000"/>
        </w:rPr>
        <w:t xml:space="preserve"> (1786—1849).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A85393" w:rsidRPr="00A85393" w:rsidRDefault="00A85393" w:rsidP="00A85393">
      <w:pPr>
        <w:spacing w:after="0" w:line="240" w:lineRule="auto"/>
        <w:ind w:left="142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5. Русская драматургия 2-й 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века.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А. С. Пушкин </w:t>
      </w:r>
      <w:r w:rsidRPr="00A85393">
        <w:rPr>
          <w:rFonts w:ascii="Times New Roman" w:eastAsia="Calibri" w:hAnsi="Times New Roman" w:cs="Times New Roman"/>
          <w:color w:val="000000"/>
        </w:rPr>
        <w:t xml:space="preserve">(1799—1837) как теоретик театра и драмы. Критика классицистского театра. Противопоставление Пушкиным народного театра придворному, аристократическому. </w:t>
      </w:r>
      <w:r w:rsidRPr="00A85393">
        <w:rPr>
          <w:rFonts w:ascii="Times New Roman" w:eastAsia="Calibri" w:hAnsi="Times New Roman" w:cs="Times New Roman"/>
          <w:color w:val="000000"/>
        </w:rPr>
        <w:lastRenderedPageBreak/>
        <w:t>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Драматургия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М.Ю. Лермонтова </w:t>
      </w:r>
      <w:r w:rsidRPr="00A85393">
        <w:rPr>
          <w:rFonts w:ascii="Times New Roman" w:eastAsia="Calibri" w:hAnsi="Times New Roman" w:cs="Times New Roman"/>
          <w:color w:val="000000"/>
        </w:rPr>
        <w:t>(1814—1841)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. </w:t>
      </w:r>
      <w:r w:rsidRPr="00A85393">
        <w:rPr>
          <w:rFonts w:ascii="Times New Roman" w:eastAsia="Calibri" w:hAnsi="Times New Roman" w:cs="Times New Roman"/>
          <w:color w:val="000000"/>
        </w:rPr>
        <w:t>Драма М. Ю. Лермонтова «Маскарад»  - наиболее соверщенное произведение русского романтизма в области драматургии. Трагедии «Испанцы» и «Два брата».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Н. В. Гоголь </w:t>
      </w:r>
      <w:r w:rsidRPr="00A85393">
        <w:rPr>
          <w:rFonts w:ascii="Times New Roman" w:eastAsia="Calibri" w:hAnsi="Times New Roman" w:cs="Times New Roman"/>
          <w:color w:val="000000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A85393">
        <w:rPr>
          <w:rFonts w:ascii="Times New Roman" w:eastAsia="Calibri" w:hAnsi="Times New Roman" w:cs="Times New Roman"/>
          <w:iCs/>
          <w:color w:val="000000"/>
        </w:rPr>
        <w:t>и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Pr="00A85393">
        <w:rPr>
          <w:rFonts w:ascii="Times New Roman" w:eastAsia="Calibri" w:hAnsi="Times New Roman" w:cs="Times New Roman"/>
          <w:color w:val="000000"/>
        </w:rPr>
        <w:t>водевилю. Требование создания «общественной комедии».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«Женитьба» (1842). «Игроки» (1842). Особенности драматической интриги.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6. Актёрское искусство 2-й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века.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Романтизм в актёрском искусстве.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П. С. Мочалов </w:t>
      </w:r>
      <w:r w:rsidRPr="00A85393">
        <w:rPr>
          <w:rFonts w:ascii="Times New Roman" w:eastAsia="Calibri" w:hAnsi="Times New Roman" w:cs="Times New Roman"/>
          <w:color w:val="000000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color w:val="000000"/>
        </w:rPr>
        <w:t xml:space="preserve"> 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В. А. Каратыгин </w:t>
      </w:r>
      <w:r w:rsidRPr="00A85393">
        <w:rPr>
          <w:rFonts w:ascii="Times New Roman" w:eastAsia="Calibri" w:hAnsi="Times New Roman" w:cs="Times New Roman"/>
          <w:color w:val="000000"/>
        </w:rPr>
        <w:t>(1802—1853) - крупнейший актер классицистской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В. И. Живокини </w:t>
      </w:r>
      <w:r w:rsidRPr="00A85393">
        <w:rPr>
          <w:rFonts w:ascii="Times New Roman" w:eastAsia="Calibri" w:hAnsi="Times New Roman" w:cs="Times New Roman"/>
          <w:color w:val="000000"/>
        </w:rPr>
        <w:t>(1808—1874) - крупнейший водевильно-комедийный актер. Связь искусства Живокини с традициями народного комического театра. Белинский о Живокини.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Н. О. Дюр </w:t>
      </w:r>
      <w:r w:rsidRPr="00A85393">
        <w:rPr>
          <w:rFonts w:ascii="Times New Roman" w:eastAsia="Calibri" w:hAnsi="Times New Roman" w:cs="Times New Roman"/>
          <w:color w:val="000000"/>
        </w:rPr>
        <w:t>(1807—1839) - один из популярных актеров Александрийского театра. Водевильный характер исполнения ролей в русской реалистической комедии. Гоголь о Дюре.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В. Н. Асенкова </w:t>
      </w:r>
      <w:r w:rsidRPr="00A85393">
        <w:rPr>
          <w:rFonts w:ascii="Times New Roman" w:eastAsia="Calibri" w:hAnsi="Times New Roman" w:cs="Times New Roman"/>
          <w:color w:val="000000"/>
        </w:rPr>
        <w:t>(1817—1841) — выдающаяся русская актриса Александрийского театра. Многогранность дарования Асенковой. Асенкова в водевилях и трагедийных ролях.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Становление реализма в актерском искусстве и творчество М. С. Щепкина </w:t>
      </w:r>
      <w:r w:rsidRPr="00A85393">
        <w:rPr>
          <w:rFonts w:ascii="Times New Roman" w:eastAsia="Calibri" w:hAnsi="Times New Roman" w:cs="Times New Roman"/>
          <w:color w:val="000000"/>
        </w:rPr>
        <w:t xml:space="preserve">(1788—1863). Щепкин - основоположник реализма в русском сценическом искусстве. Основные этапы </w:t>
      </w:r>
      <w:r w:rsidRPr="00A85393">
        <w:rPr>
          <w:rFonts w:ascii="Times New Roman" w:eastAsia="Calibri" w:hAnsi="Times New Roman" w:cs="Times New Roman"/>
          <w:color w:val="000000"/>
        </w:rPr>
        <w:lastRenderedPageBreak/>
        <w:t>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Подколесина, Кочкарева. Отстаивание Щепкиным принципов реализма Гоголя. Гума</w:t>
      </w:r>
      <w:r w:rsidRPr="00A85393">
        <w:rPr>
          <w:rFonts w:ascii="Times New Roman" w:eastAsia="Calibri" w:hAnsi="Times New Roman" w:cs="Times New Roman"/>
          <w:color w:val="000000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A85393" w:rsidRPr="00A85393" w:rsidRDefault="00A85393" w:rsidP="00A85393">
      <w:pPr>
        <w:spacing w:after="0" w:line="240" w:lineRule="auto"/>
        <w:ind w:left="142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Щепкин - теоретик театра. Разработка им метода воспитания актера реалистического театра. Щепкин – режиссер. Щепкинские традиции в творчестве крупнейших мастеров русского театра. Белинский и Герцен о творчестве Щепкина.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А. Е. Мартынов </w:t>
      </w:r>
      <w:r w:rsidRPr="00A85393">
        <w:rPr>
          <w:rFonts w:ascii="Times New Roman" w:eastAsia="Calibri" w:hAnsi="Times New Roman" w:cs="Times New Roman"/>
          <w:color w:val="000000"/>
        </w:rPr>
        <w:t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Бобчинский, Подколесин, Ихарев. Мартынов в роли Расплюева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И. И. Сосницкий </w:t>
      </w:r>
      <w:r w:rsidRPr="00A85393">
        <w:rPr>
          <w:rFonts w:ascii="Times New Roman" w:eastAsia="Calibri" w:hAnsi="Times New Roman" w:cs="Times New Roman"/>
          <w:color w:val="000000"/>
        </w:rPr>
        <w:t>(1794—1871) - крупнейший представитель реалистического направления в Александрийском театре. Исполнение Сосницким ролей в русской и западноевропейской классической комедии. Белинский об игре Сосницкого.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7. Драматургия 2-й половины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века.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ab/>
        <w:t xml:space="preserve">Драматургия и театральная деятельность </w:t>
      </w:r>
      <w:r w:rsidRPr="00A85393">
        <w:rPr>
          <w:rFonts w:ascii="Times New Roman" w:eastAsia="Calibri" w:hAnsi="Times New Roman" w:cs="Times New Roman"/>
          <w:i/>
          <w:iCs/>
        </w:rPr>
        <w:t xml:space="preserve">А. Н. Островского </w:t>
      </w:r>
      <w:r w:rsidRPr="00A85393">
        <w:rPr>
          <w:rFonts w:ascii="Times New Roman" w:eastAsia="Calibri" w:hAnsi="Times New Roman" w:cs="Times New Roman"/>
        </w:rPr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A85393">
        <w:rPr>
          <w:rFonts w:ascii="Times New Roman" w:eastAsia="Calibri" w:hAnsi="Times New Roman" w:cs="Times New Roman"/>
        </w:rPr>
        <w:softHyphen/>
        <w:t>гии Островского. Значение пьес Островского дли развития ре</w:t>
      </w:r>
      <w:r w:rsidRPr="00A85393">
        <w:rPr>
          <w:rFonts w:ascii="Times New Roman" w:eastAsia="Calibri" w:hAnsi="Times New Roman" w:cs="Times New Roman"/>
        </w:rPr>
        <w:softHyphen/>
        <w:t>алистического актерского искусства. Чернышевский и Добролюбов об Островском.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И. С. Тургенев </w:t>
      </w:r>
      <w:r w:rsidRPr="00A85393">
        <w:rPr>
          <w:rFonts w:ascii="Times New Roman" w:eastAsia="Calibri" w:hAnsi="Times New Roman" w:cs="Times New Roman"/>
          <w:color w:val="000000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М. Е. Салтыков-Щедрин </w:t>
      </w:r>
      <w:r w:rsidRPr="00A85393">
        <w:rPr>
          <w:rFonts w:ascii="Times New Roman" w:eastAsia="Calibri" w:hAnsi="Times New Roman" w:cs="Times New Roman"/>
          <w:color w:val="000000"/>
        </w:rPr>
        <w:t>(1826—1889) и театр. Театральная эстетика Салтыкова-Щедрина. Комедии «Смерть Пазухина» и «Тени».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ab/>
        <w:t xml:space="preserve">Сатирическая драматургия </w:t>
      </w:r>
      <w:r w:rsidRPr="00A85393">
        <w:rPr>
          <w:rFonts w:ascii="Times New Roman" w:eastAsia="Calibri" w:hAnsi="Times New Roman" w:cs="Times New Roman"/>
          <w:i/>
          <w:iCs/>
        </w:rPr>
        <w:t xml:space="preserve">А. В. Сухово-Кобылина </w:t>
      </w:r>
      <w:r w:rsidRPr="00A85393">
        <w:rPr>
          <w:rFonts w:ascii="Times New Roman" w:eastAsia="Calibri" w:hAnsi="Times New Roman" w:cs="Times New Roman"/>
        </w:rPr>
        <w:t>(1817—1903). Мировоззрение и идейная направленность творчества. Трилогия «Картины прошедшего»:   «Свадьба Кречинского», «Дело», «Смерть Тарелкина». Её  социально-обличительный пафос. Развитие в драматургии Сухово-Кобылина гоголевского принципа «общественной ко</w:t>
      </w:r>
      <w:r w:rsidRPr="00A85393">
        <w:rPr>
          <w:rFonts w:ascii="Times New Roman" w:eastAsia="Calibri" w:hAnsi="Times New Roman" w:cs="Times New Roman"/>
        </w:rPr>
        <w:softHyphen/>
        <w:t xml:space="preserve">медии». Сценическая история драматургии Сухово-Кобылина. </w:t>
      </w:r>
      <w:r w:rsidRPr="00A85393">
        <w:rPr>
          <w:rFonts w:ascii="Times New Roman" w:eastAsia="Calibri" w:hAnsi="Times New Roman" w:cs="Times New Roman"/>
          <w:i/>
          <w:iCs/>
        </w:rPr>
        <w:t xml:space="preserve">А. К. Толстой </w:t>
      </w:r>
      <w:r w:rsidRPr="00A85393">
        <w:rPr>
          <w:rFonts w:ascii="Times New Roman" w:eastAsia="Calibri" w:hAnsi="Times New Roman" w:cs="Times New Roman"/>
        </w:rPr>
        <w:t>(1817—1875) и русская историческая драматургия. Драматическая трилогия «Смерть Иоанна Гроз</w:t>
      </w:r>
      <w:r w:rsidRPr="00A85393">
        <w:rPr>
          <w:rFonts w:ascii="Times New Roman" w:eastAsia="Calibri" w:hAnsi="Times New Roman" w:cs="Times New Roman"/>
        </w:rPr>
        <w:softHyphen/>
        <w:t>ного», «Царь Федор Иоаннович», «Царь Борис». Сценическая история этих пьес. Трагедия «Дон Жуан».</w:t>
      </w:r>
    </w:p>
    <w:p w:rsidR="00A85393" w:rsidRPr="00A85393" w:rsidRDefault="00A85393" w:rsidP="00A85393">
      <w:pPr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Cs/>
          <w:i/>
          <w:color w:val="000000"/>
        </w:rPr>
        <w:tab/>
        <w:t>Драматургия Л. Н. Толстого</w:t>
      </w:r>
      <w:r w:rsidRPr="00A85393">
        <w:rPr>
          <w:rFonts w:ascii="Times New Roman" w:eastAsia="Calibri" w:hAnsi="Times New Roman" w:cs="Times New Roman"/>
          <w:bCs/>
          <w:i/>
        </w:rPr>
        <w:t xml:space="preserve"> </w:t>
      </w:r>
      <w:r w:rsidRPr="00A85393">
        <w:rPr>
          <w:rFonts w:ascii="Times New Roman" w:eastAsia="Calibri" w:hAnsi="Times New Roman" w:cs="Times New Roman"/>
          <w:color w:val="000000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A85393">
        <w:rPr>
          <w:rFonts w:ascii="Times New Roman" w:eastAsia="Calibri" w:hAnsi="Times New Roman" w:cs="Times New Roman"/>
          <w:color w:val="000000"/>
        </w:rPr>
        <w:softHyphen/>
        <w:t>гедия. Комедия «Плоды просвещения». Драма «Живой труп».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</w:rPr>
        <w:lastRenderedPageBreak/>
        <w:t xml:space="preserve">Тема 8. Актерское искусство 2-ой пол </w:t>
      </w:r>
      <w:r w:rsidRPr="00A85393">
        <w:rPr>
          <w:rFonts w:ascii="Times New Roman" w:eastAsia="Calibri" w:hAnsi="Times New Roman" w:cs="Times New Roman"/>
          <w:b/>
          <w:bCs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</w:rPr>
        <w:t xml:space="preserve"> века.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>П. М. Садовский</w:t>
      </w:r>
      <w:r w:rsidRPr="00A85393">
        <w:rPr>
          <w:rFonts w:ascii="Times New Roman" w:eastAsia="Calibri" w:hAnsi="Times New Roman" w:cs="Times New Roman"/>
          <w:color w:val="000000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Подхолюзин,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Краткая характеристика творчества виднейших актеров Малого театра 50—70-х гг.: </w:t>
      </w:r>
      <w:r w:rsidRPr="00A85393">
        <w:rPr>
          <w:rFonts w:ascii="Times New Roman" w:eastAsia="Calibri" w:hAnsi="Times New Roman" w:cs="Times New Roman"/>
          <w:i/>
          <w:color w:val="000000"/>
        </w:rPr>
        <w:t>Л.  М. Никулина-Косицкая</w:t>
      </w:r>
      <w:r w:rsidRPr="00A85393">
        <w:rPr>
          <w:rFonts w:ascii="Times New Roman" w:eastAsia="Calibri" w:hAnsi="Times New Roman" w:cs="Times New Roman"/>
          <w:color w:val="000000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A85393">
        <w:rPr>
          <w:rFonts w:ascii="Times New Roman" w:eastAsia="Calibri" w:hAnsi="Times New Roman" w:cs="Times New Roman"/>
          <w:i/>
          <w:color w:val="000000"/>
        </w:rPr>
        <w:t>С. В. Шумский</w:t>
      </w:r>
      <w:r w:rsidRPr="00A85393">
        <w:rPr>
          <w:rFonts w:ascii="Times New Roman" w:eastAsia="Calibri" w:hAnsi="Times New Roman" w:cs="Times New Roman"/>
          <w:color w:val="000000"/>
        </w:rPr>
        <w:t xml:space="preserve"> (1821 — 1878) и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И.В. Самарин  </w:t>
      </w:r>
      <w:r w:rsidRPr="00A85393">
        <w:rPr>
          <w:rFonts w:ascii="Times New Roman" w:eastAsia="Calibri" w:hAnsi="Times New Roman" w:cs="Times New Roman"/>
          <w:color w:val="000000"/>
        </w:rPr>
        <w:t>(1817—1885) - актеры школы Щепкина</w:t>
      </w:r>
      <w:r w:rsidRPr="00A85393">
        <w:rPr>
          <w:rFonts w:ascii="Times New Roman" w:eastAsia="Calibri" w:hAnsi="Times New Roman" w:cs="Times New Roman"/>
          <w:i/>
          <w:color w:val="000000"/>
        </w:rPr>
        <w:t>.  Г.Н. Федотова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9.Актерское искусство последней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М. Н. Ермолова 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>(</w:t>
      </w:r>
      <w:r w:rsidRPr="00A85393">
        <w:rPr>
          <w:rFonts w:ascii="Times New Roman" w:eastAsia="Calibri" w:hAnsi="Times New Roman" w:cs="Times New Roman"/>
          <w:color w:val="000000"/>
        </w:rPr>
        <w:t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Лауренсия («Овечий источник» Лопе де Вега), Жанна д'Арк («Орлеанская дева» Шиллера и др.). Революционное звучание лучших ермоловских ролей. Раскрытие в образах  Островского духовной силы и морального благородства русской женщины: Катерина («Гроза»), Негина («Таланты и поклонники»), Тугина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А. П. Ленский </w:t>
      </w:r>
      <w:r w:rsidRPr="00A85393">
        <w:rPr>
          <w:rFonts w:ascii="Times New Roman" w:eastAsia="Calibri" w:hAnsi="Times New Roman" w:cs="Times New Roman"/>
          <w:color w:val="000000"/>
        </w:rPr>
        <w:t xml:space="preserve">(1847—1908) - крупнейший актер Малого театра и театральный деятель последней четверти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color w:val="000000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III</w:t>
      </w:r>
      <w:r w:rsidRPr="00A85393">
        <w:rPr>
          <w:rFonts w:ascii="Times New Roman" w:eastAsia="Calibri" w:hAnsi="Times New Roman" w:cs="Times New Roman"/>
          <w:color w:val="000000"/>
        </w:rPr>
        <w:t>. Роли в русской классической драматургии: Чацкий, Паратов, Лыняев,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А. И. Южин-Сумбатов </w:t>
      </w:r>
      <w:r w:rsidRPr="00A85393">
        <w:rPr>
          <w:rFonts w:ascii="Times New Roman" w:eastAsia="Calibri" w:hAnsi="Times New Roman" w:cs="Times New Roman"/>
          <w:color w:val="000000"/>
        </w:rPr>
        <w:t>(1857—1927) в Малом театре. Реализм и элементы героической романтики. Роли в русской классической драматургии: Чацкий, Фамусов, Лыняев и др. Образы в драмах Шекспира, Шиллера, Гюго. Южин как актер классической комедии: Фи</w:t>
      </w:r>
      <w:r w:rsidRPr="00A85393">
        <w:rPr>
          <w:rFonts w:ascii="Times New Roman" w:eastAsia="Calibri" w:hAnsi="Times New Roman" w:cs="Times New Roman"/>
          <w:color w:val="000000"/>
        </w:rPr>
        <w:softHyphen/>
        <w:t>гаро («Женитьба Фигаро» Бомарше), Болинброк («Стакан воды» Скриба). Борьба Южина за реалистические традиции в театральном искусстве.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М. Г. Савина </w:t>
      </w:r>
      <w:r w:rsidRPr="00A85393">
        <w:rPr>
          <w:rFonts w:ascii="Times New Roman" w:eastAsia="Calibri" w:hAnsi="Times New Roman" w:cs="Times New Roman"/>
          <w:color w:val="000000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A85393">
        <w:rPr>
          <w:rFonts w:ascii="Times New Roman" w:eastAsia="Calibri" w:hAnsi="Times New Roman" w:cs="Times New Roman"/>
          <w:color w:val="000000"/>
        </w:rPr>
        <w:softHyphen/>
        <w:t>ки Савиной репертуару современных буржуазных драматур</w:t>
      </w:r>
      <w:r w:rsidRPr="00A85393">
        <w:rPr>
          <w:rFonts w:ascii="Times New Roman" w:eastAsia="Calibri" w:hAnsi="Times New Roman" w:cs="Times New Roman"/>
          <w:color w:val="000000"/>
        </w:rPr>
        <w:softHyphen/>
        <w:t>гов. Общественно-театральная деятельность Савиной.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В. Н. Давыдов </w:t>
      </w:r>
      <w:r w:rsidRPr="00A85393">
        <w:rPr>
          <w:rFonts w:ascii="Times New Roman" w:eastAsia="Calibri" w:hAnsi="Times New Roman" w:cs="Times New Roman"/>
          <w:color w:val="000000"/>
        </w:rPr>
        <w:t>(1849 – 1925) - крупнейший мастер Александринского театра. Основные этапы творческого пути. Щепкинские и мартыновские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К. А. Варламов </w:t>
      </w:r>
      <w:r w:rsidRPr="00A85393">
        <w:rPr>
          <w:rFonts w:ascii="Times New Roman" w:eastAsia="Calibri" w:hAnsi="Times New Roman" w:cs="Times New Roman"/>
          <w:color w:val="000000"/>
        </w:rPr>
        <w:t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выразительностьь комедийных ролей.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</w:rPr>
        <w:lastRenderedPageBreak/>
        <w:tab/>
        <w:t xml:space="preserve">П. А. Стрепетова </w:t>
      </w:r>
      <w:r w:rsidRPr="00A85393">
        <w:rPr>
          <w:rFonts w:ascii="Times New Roman" w:eastAsia="Calibri" w:hAnsi="Times New Roman" w:cs="Times New Roman"/>
        </w:rPr>
        <w:t>(1850—1903). Связь искусства Стрепетовой с идеями революционного народничества 70-х гг. Провинциальный период деятельности Стрепетовой. Стрепетова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Стрепетовой.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Тема 10. «Новая драма» в России. Творчество А.П. Чехова.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А. П. Чехов </w:t>
      </w:r>
      <w:r w:rsidRPr="00A85393">
        <w:rPr>
          <w:rFonts w:ascii="Times New Roman" w:eastAsia="Calibri" w:hAnsi="Times New Roman" w:cs="Times New Roman"/>
          <w:color w:val="000000"/>
        </w:rPr>
        <w:t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</w:rPr>
        <w:tab/>
        <w:t>Драматургия Л. Андреева.</w:t>
      </w:r>
      <w:r w:rsidRPr="00A85393">
        <w:rPr>
          <w:rFonts w:ascii="Times New Roman" w:eastAsia="Calibri" w:hAnsi="Times New Roman" w:cs="Times New Roman"/>
        </w:rPr>
        <w:t xml:space="preserve"> (1871 – 1919). Экспрессионистский период: «Жизнь человека», «Анатэма».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А. М. Горький </w:t>
      </w:r>
      <w:r w:rsidRPr="00A85393">
        <w:rPr>
          <w:rFonts w:ascii="Times New Roman" w:eastAsia="Calibri" w:hAnsi="Times New Roman" w:cs="Times New Roman"/>
          <w:color w:val="000000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</w:rPr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A85393">
        <w:rPr>
          <w:rFonts w:ascii="Times New Roman" w:eastAsia="Calibri" w:hAnsi="Times New Roman" w:cs="Times New Roman"/>
          <w:b/>
          <w:bCs/>
        </w:rPr>
        <w:t xml:space="preserve"> </w:t>
      </w:r>
    </w:p>
    <w:p w:rsidR="00A85393" w:rsidRPr="00A85393" w:rsidRDefault="00A85393" w:rsidP="00A85393">
      <w:pPr>
        <w:shd w:val="clear" w:color="auto" w:fill="FFFFFF"/>
        <w:ind w:left="708"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Тема 11. Создание МХТ и творческий путь К.С. Станиславского и В.И. Немировича–Данченко.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A85393">
          <w:rPr>
            <w:rFonts w:ascii="Times New Roman" w:eastAsia="Calibri" w:hAnsi="Times New Roman" w:cs="Times New Roman"/>
            <w:color w:val="000000"/>
          </w:rPr>
          <w:t>1898 г</w:t>
        </w:r>
      </w:smartTag>
      <w:r w:rsidRPr="00A85393">
        <w:rPr>
          <w:rFonts w:ascii="Times New Roman" w:eastAsia="Calibri" w:hAnsi="Times New Roman" w:cs="Times New Roman"/>
          <w:color w:val="000000"/>
        </w:rPr>
        <w:t xml:space="preserve">.) и ее связь с идеями передовой русской эстетики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color w:val="000000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A85393">
        <w:rPr>
          <w:rFonts w:ascii="Times New Roman" w:eastAsia="Calibri" w:hAnsi="Times New Roman" w:cs="Times New Roman"/>
          <w:color w:val="000000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Общественно-политическая линия в репертуаре МХТ. «Доктор Стокман»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A85393">
          <w:rPr>
            <w:rFonts w:ascii="Times New Roman" w:eastAsia="Calibri" w:hAnsi="Times New Roman" w:cs="Times New Roman"/>
            <w:color w:val="000000"/>
          </w:rPr>
          <w:t>1905 г</w:t>
        </w:r>
      </w:smartTag>
      <w:r w:rsidRPr="00A85393">
        <w:rPr>
          <w:rFonts w:ascii="Times New Roman" w:eastAsia="Calibri" w:hAnsi="Times New Roman" w:cs="Times New Roman"/>
          <w:color w:val="000000"/>
        </w:rPr>
        <w:t>. Роль Горького в идейно-творческом развитии Художественного театра.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Актерское искусство Московского Художественного театра: К.С. Станиславский, И. М. Москвин, В. И. Качалов, О. Л. Книппер-Чехова, Л. М. Леонидов и др.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iCs/>
          <w:color w:val="000000"/>
        </w:rPr>
      </w:pPr>
      <w:r w:rsidRPr="00A85393">
        <w:rPr>
          <w:rFonts w:ascii="Times New Roman" w:eastAsia="Calibri" w:hAnsi="Times New Roman" w:cs="Times New Roman"/>
          <w:iCs/>
          <w:color w:val="000000"/>
        </w:rPr>
        <w:lastRenderedPageBreak/>
        <w:tab/>
        <w:t xml:space="preserve">Начальный период деятельности 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>В.Э. Мейерхольда</w:t>
      </w:r>
      <w:r w:rsidRPr="00A85393">
        <w:rPr>
          <w:rFonts w:ascii="Times New Roman" w:eastAsia="Calibri" w:hAnsi="Times New Roman" w:cs="Times New Roman"/>
          <w:iCs/>
          <w:color w:val="000000"/>
        </w:rPr>
        <w:t xml:space="preserve"> (1874 – 1940): МХТ, студия на Поварской, театр В.Ф. Комиссаржевской, Императорские театры.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>В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. Ф. Комиссаржевская </w:t>
      </w:r>
      <w:r w:rsidRPr="00A85393">
        <w:rPr>
          <w:rFonts w:ascii="Times New Roman" w:eastAsia="Calibri" w:hAnsi="Times New Roman" w:cs="Times New Roman"/>
          <w:color w:val="000000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A85393" w:rsidRPr="00A85393" w:rsidRDefault="00A85393" w:rsidP="00A85393">
      <w:pPr>
        <w:shd w:val="clear" w:color="auto" w:fill="FFFFFF"/>
        <w:autoSpaceDE w:val="0"/>
        <w:autoSpaceDN w:val="0"/>
        <w:adjustRightInd w:val="0"/>
        <w:ind w:left="708"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>Тема 12. Театр России в ХХ века. Современное состояние театрального искусства</w:t>
      </w:r>
    </w:p>
    <w:p w:rsidR="00A85393" w:rsidRPr="00A85393" w:rsidRDefault="00A85393" w:rsidP="00A85393">
      <w:pPr>
        <w:shd w:val="clear" w:color="auto" w:fill="FFFFFF"/>
        <w:ind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ab/>
      </w:r>
      <w:r w:rsidRPr="00A85393">
        <w:rPr>
          <w:rFonts w:ascii="Times New Roman" w:eastAsia="Calibri" w:hAnsi="Times New Roman" w:cs="Times New Roman"/>
          <w:b/>
          <w:bCs/>
        </w:rPr>
        <w:tab/>
        <w:t xml:space="preserve">Достижения драматургии 1-ой пол ХХ века.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Символистский театр как наиболее распро</w:t>
      </w:r>
      <w:r w:rsidRPr="00A85393">
        <w:rPr>
          <w:rFonts w:ascii="Times New Roman" w:eastAsia="Calibri" w:hAnsi="Times New Roman" w:cs="Times New Roman"/>
          <w:color w:val="000000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Символико-поэтические драмы </w:t>
      </w:r>
      <w:r w:rsidRPr="00A85393">
        <w:rPr>
          <w:rFonts w:ascii="Times New Roman" w:eastAsia="Calibri" w:hAnsi="Times New Roman" w:cs="Times New Roman"/>
          <w:i/>
        </w:rPr>
        <w:t xml:space="preserve">А.А Блока (1880-1921): </w:t>
      </w:r>
      <w:r w:rsidRPr="00A85393">
        <w:rPr>
          <w:rFonts w:ascii="Times New Roman" w:eastAsia="Calibri" w:hAnsi="Times New Roman" w:cs="Times New Roman"/>
        </w:rPr>
        <w:t xml:space="preserve"> «Незнакомка», «Балаганчик», «Роза и крест». </w:t>
      </w:r>
    </w:p>
    <w:p w:rsidR="00A85393" w:rsidRPr="00A85393" w:rsidRDefault="00A85393" w:rsidP="00A85393">
      <w:pPr>
        <w:shd w:val="clear" w:color="auto" w:fill="FFFFFF"/>
        <w:autoSpaceDE w:val="0"/>
        <w:autoSpaceDN w:val="0"/>
        <w:adjustRightInd w:val="0"/>
        <w:ind w:left="284" w:right="436" w:firstLine="7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Театральная жизнь России в послереволюционный период. </w:t>
      </w:r>
    </w:p>
    <w:p w:rsidR="00A85393" w:rsidRPr="00A85393" w:rsidRDefault="00A85393" w:rsidP="00A85393">
      <w:pPr>
        <w:ind w:left="284" w:right="436" w:firstLine="76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Драматургия 20-40-х годов </w:t>
      </w:r>
      <w:r w:rsidRPr="00A85393">
        <w:rPr>
          <w:rFonts w:ascii="Times New Roman" w:eastAsia="Calibri" w:hAnsi="Times New Roman" w:cs="Times New Roman"/>
          <w:b/>
          <w:bCs/>
          <w:lang w:val="en-US"/>
        </w:rPr>
        <w:t>XX</w:t>
      </w:r>
      <w:r w:rsidRPr="00A85393">
        <w:rPr>
          <w:rFonts w:ascii="Times New Roman" w:eastAsia="Calibri" w:hAnsi="Times New Roman" w:cs="Times New Roman"/>
          <w:b/>
          <w:bCs/>
        </w:rPr>
        <w:t xml:space="preserve"> века.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Поэтические драмы </w:t>
      </w:r>
      <w:r w:rsidRPr="00A85393">
        <w:rPr>
          <w:rFonts w:ascii="Times New Roman" w:eastAsia="Calibri" w:hAnsi="Times New Roman" w:cs="Times New Roman"/>
          <w:i/>
        </w:rPr>
        <w:t xml:space="preserve">М.И. Цветаевой </w:t>
      </w:r>
      <w:r w:rsidRPr="00A85393">
        <w:rPr>
          <w:rFonts w:ascii="Times New Roman" w:eastAsia="Calibri" w:hAnsi="Times New Roman" w:cs="Times New Roman"/>
        </w:rPr>
        <w:t xml:space="preserve">(1892–1941): «Приключение», «Метель», «Фортуна», «Федра», «Тесей».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В.В.Маяковского </w:t>
      </w:r>
      <w:r w:rsidRPr="00A85393">
        <w:rPr>
          <w:rFonts w:ascii="Times New Roman" w:eastAsia="Calibri" w:hAnsi="Times New Roman" w:cs="Times New Roman"/>
        </w:rPr>
        <w:t>(1893-1930): «Мистерия–буфф», «Клоп», «Баня».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М.А.Булгакова </w:t>
      </w:r>
      <w:r w:rsidRPr="00A85393">
        <w:rPr>
          <w:rFonts w:ascii="Times New Roman" w:eastAsia="Calibri" w:hAnsi="Times New Roman" w:cs="Times New Roman"/>
        </w:rPr>
        <w:t>(1891-1940): «Зойкина квартира», «Дни Турбиных», «Бег», «Кабала святош», «Последние дни».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>Н.Эрдмана</w:t>
      </w:r>
      <w:r w:rsidRPr="00A85393">
        <w:rPr>
          <w:rFonts w:ascii="Times New Roman" w:eastAsia="Calibri" w:hAnsi="Times New Roman" w:cs="Times New Roman"/>
        </w:rPr>
        <w:t xml:space="preserve"> (1900- 1970): «Мандат», «Самоубийца».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Ю.Олеши </w:t>
      </w:r>
      <w:r w:rsidRPr="00A85393">
        <w:rPr>
          <w:rFonts w:ascii="Times New Roman" w:eastAsia="Calibri" w:hAnsi="Times New Roman" w:cs="Times New Roman"/>
        </w:rPr>
        <w:t>(1899-1960): «Заговор чувств», «Список благодеяний».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И.Бабеля </w:t>
      </w:r>
      <w:r w:rsidRPr="00A85393">
        <w:rPr>
          <w:rFonts w:ascii="Times New Roman" w:eastAsia="Calibri" w:hAnsi="Times New Roman" w:cs="Times New Roman"/>
        </w:rPr>
        <w:t>(1894-1940): «Закат».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>Драматургия</w:t>
      </w:r>
      <w:r w:rsidRPr="00A85393">
        <w:rPr>
          <w:rFonts w:ascii="Times New Roman" w:eastAsia="Calibri" w:hAnsi="Times New Roman" w:cs="Times New Roman"/>
          <w:i/>
        </w:rPr>
        <w:t xml:space="preserve"> Вс.Иванова </w:t>
      </w:r>
      <w:r w:rsidRPr="00A85393">
        <w:rPr>
          <w:rFonts w:ascii="Times New Roman" w:eastAsia="Calibri" w:hAnsi="Times New Roman" w:cs="Times New Roman"/>
        </w:rPr>
        <w:t>(1896-1963): «Бронепоезд 14-69».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>Н.Погодина</w:t>
      </w:r>
      <w:r w:rsidRPr="00A85393">
        <w:rPr>
          <w:rFonts w:ascii="Times New Roman" w:eastAsia="Calibri" w:hAnsi="Times New Roman" w:cs="Times New Roman"/>
        </w:rPr>
        <w:t xml:space="preserve"> (1900-1962): «Темп», «Поэма о топоре», «Кремлевские куранты».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Вс.Вишневского </w:t>
      </w:r>
      <w:r w:rsidRPr="00A85393">
        <w:rPr>
          <w:rFonts w:ascii="Times New Roman" w:eastAsia="Calibri" w:hAnsi="Times New Roman" w:cs="Times New Roman"/>
        </w:rPr>
        <w:t>(1900-1951): «Оптимистическая трагедия».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 А. Афиногенова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(1904-1941): «Чудак», «Страх», «Машенька».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b/>
          <w:color w:val="000000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>Тема 12.  Театральное искусство в послереволюционный  период.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>Студии Пролеткульта</w:t>
      </w:r>
      <w:r w:rsidRPr="00A85393">
        <w:rPr>
          <w:rFonts w:ascii="Times New Roman" w:eastAsia="Calibri" w:hAnsi="Times New Roman" w:cs="Times New Roman"/>
          <w:color w:val="000000"/>
        </w:rPr>
        <w:t>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A85393">
          <w:rPr>
            <w:rFonts w:ascii="Times New Roman" w:eastAsia="Calibri" w:hAnsi="Times New Roman" w:cs="Times New Roman"/>
            <w:b/>
            <w:color w:val="000000"/>
          </w:rPr>
          <w:t>1918 г</w:t>
        </w:r>
      </w:smartTag>
      <w:r w:rsidRPr="00A85393">
        <w:rPr>
          <w:rFonts w:ascii="Times New Roman" w:eastAsia="Calibri" w:hAnsi="Times New Roman" w:cs="Times New Roman"/>
          <w:b/>
          <w:color w:val="000000"/>
        </w:rPr>
        <w:t>. в Петрограде первого в мире детского театра</w:t>
      </w:r>
      <w:r w:rsidRPr="00A85393">
        <w:rPr>
          <w:rFonts w:ascii="Times New Roman" w:eastAsia="Calibri" w:hAnsi="Times New Roman" w:cs="Times New Roman"/>
          <w:color w:val="000000"/>
        </w:rPr>
        <w:t xml:space="preserve">. Открытие в Москве первого государственного театра   для   детей    (1920).   Создание   широкой   сети   ТЮЗов.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А. А. Брянцев </w:t>
      </w:r>
      <w:r w:rsidRPr="00A85393">
        <w:rPr>
          <w:rFonts w:ascii="Times New Roman" w:eastAsia="Calibri" w:hAnsi="Times New Roman" w:cs="Times New Roman"/>
          <w:color w:val="000000"/>
        </w:rPr>
        <w:t>(1883-1961), его роль в развитии детских театров.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>Деятельность Мансуровской студии</w:t>
      </w:r>
      <w:r w:rsidRPr="00A85393">
        <w:rPr>
          <w:rFonts w:ascii="Times New Roman" w:eastAsia="Calibri" w:hAnsi="Times New Roman" w:cs="Times New Roman"/>
          <w:color w:val="000000"/>
        </w:rPr>
        <w:t xml:space="preserve"> под руководством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Е. Б. Вахтангова. </w:t>
      </w:r>
      <w:r w:rsidRPr="00A85393">
        <w:rPr>
          <w:rFonts w:ascii="Times New Roman" w:eastAsia="Calibri" w:hAnsi="Times New Roman" w:cs="Times New Roman"/>
          <w:iCs/>
          <w:color w:val="000000"/>
        </w:rPr>
        <w:t xml:space="preserve">(В последствии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- </w:t>
      </w:r>
      <w:r w:rsidRPr="00A85393">
        <w:rPr>
          <w:rFonts w:ascii="Times New Roman" w:eastAsia="Calibri" w:hAnsi="Times New Roman" w:cs="Times New Roman"/>
          <w:color w:val="000000"/>
        </w:rPr>
        <w:t>Третья студия МХТ). Идейно-художественная программа Вахтан</w:t>
      </w:r>
      <w:r w:rsidRPr="00A85393">
        <w:rPr>
          <w:rFonts w:ascii="Times New Roman" w:eastAsia="Calibri" w:hAnsi="Times New Roman" w:cs="Times New Roman"/>
          <w:color w:val="000000"/>
        </w:rPr>
        <w:softHyphen/>
        <w:t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(1921),  «Принцесса Турандот» К. Гоцци (1922). Постановка «Гадибук» в Еврейской театральной студии «Габима» (1922). Режиссерское новаторство постановок Вахтангова</w:t>
      </w:r>
    </w:p>
    <w:p w:rsidR="00A85393" w:rsidRPr="00A85393" w:rsidRDefault="00A85393" w:rsidP="00A85393">
      <w:pPr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Театр им. Мейерхольда.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Деятельность </w:t>
      </w:r>
      <w:r w:rsidRPr="00A8539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Вс. Э. Мейерхольда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атре РСФСР- 1 (1921). Создание ТИМА (с 1924 года- ГосТИМ).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A85393">
        <w:rPr>
          <w:rFonts w:ascii="Times New Roman" w:eastAsia="Calibri" w:hAnsi="Times New Roman" w:cs="Times New Roman"/>
          <w:color w:val="000000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A85393">
        <w:rPr>
          <w:rFonts w:ascii="Times New Roman" w:eastAsia="Calibri" w:hAnsi="Times New Roman" w:cs="Times New Roman"/>
          <w:color w:val="000000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A85393">
        <w:rPr>
          <w:rFonts w:ascii="Times New Roman" w:eastAsia="Calibri" w:hAnsi="Times New Roman" w:cs="Times New Roman"/>
          <w:color w:val="000000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>Крупнейшие актерские достижения в этих спектаклях: Бой - М. И. Бабанова («Рычи, Китай»), Присыпкин — И. В. Ильин</w:t>
      </w:r>
      <w:r w:rsidRPr="00A85393">
        <w:rPr>
          <w:rFonts w:ascii="Times New Roman" w:eastAsia="Calibri" w:hAnsi="Times New Roman" w:cs="Times New Roman"/>
          <w:color w:val="000000"/>
        </w:rPr>
        <w:softHyphen/>
        <w:t xml:space="preserve">ский («Клоп»), Победоносиков 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>-</w:t>
      </w:r>
      <w:r w:rsidRPr="00A85393">
        <w:rPr>
          <w:rFonts w:ascii="Times New Roman" w:eastAsia="Calibri" w:hAnsi="Times New Roman" w:cs="Times New Roman"/>
          <w:color w:val="000000"/>
        </w:rPr>
        <w:t xml:space="preserve"> М. М. Штраух («Баня»), Э. Гарин – Хлестаков («Ревизор») и др.</w:t>
      </w:r>
    </w:p>
    <w:p w:rsidR="00A85393" w:rsidRPr="00A85393" w:rsidRDefault="00A85393" w:rsidP="00A85393">
      <w:pPr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Камерный театр.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Путь театра от эстетизированных, внешне эффектных по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становок к реалистической достоверности, к сближению с со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временностью. Использование </w:t>
      </w:r>
      <w:r w:rsidRPr="00A8539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А. Я. Таировым </w:t>
      </w:r>
      <w:r w:rsidRPr="00A8539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(1885-1950)</w:t>
      </w:r>
      <w:r w:rsidRPr="00A8539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музыки, пла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стики, ритма, пантомимы для усиления эмоционального зву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чания спектакля.</w:t>
      </w:r>
    </w:p>
    <w:p w:rsidR="00A85393" w:rsidRPr="00A85393" w:rsidRDefault="00A85393" w:rsidP="00A85393">
      <w:pPr>
        <w:shd w:val="clear" w:color="auto" w:fill="FFFFFF"/>
        <w:ind w:left="360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Характеристика выдающегося трагического дарования ак</w:t>
      </w:r>
      <w:r w:rsidRPr="00A85393">
        <w:rPr>
          <w:rFonts w:ascii="Times New Roman" w:eastAsia="Calibri" w:hAnsi="Times New Roman" w:cs="Times New Roman"/>
          <w:color w:val="000000"/>
        </w:rPr>
        <w:softHyphen/>
        <w:t xml:space="preserve">трисы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А. Г. Коонен </w:t>
      </w:r>
      <w:r w:rsidRPr="00A85393">
        <w:rPr>
          <w:rFonts w:ascii="Times New Roman" w:eastAsia="Calibri" w:hAnsi="Times New Roman" w:cs="Times New Roman"/>
          <w:color w:val="000000"/>
        </w:rPr>
        <w:t>(1889-1974)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. </w:t>
      </w:r>
      <w:r w:rsidRPr="00A85393">
        <w:rPr>
          <w:rFonts w:ascii="Times New Roman" w:eastAsia="Calibri" w:hAnsi="Times New Roman" w:cs="Times New Roman"/>
          <w:color w:val="000000"/>
        </w:rPr>
        <w:t>Главные роли в пьесах «Андриенна Лекуврер» Э. Скриба и Э. Легуве (1919), «Федра» Ж. Расина (1921), Коммисара в «Оптимистической трагедии» В. Вишневского, мадам Бовари в иснсценировке романа Г.Флобера и др.</w:t>
      </w:r>
    </w:p>
    <w:p w:rsidR="00A85393" w:rsidRPr="00A85393" w:rsidRDefault="00A85393" w:rsidP="00A85393">
      <w:pPr>
        <w:shd w:val="clear" w:color="auto" w:fill="FFFFFF"/>
        <w:ind w:left="360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A85393">
        <w:rPr>
          <w:rFonts w:ascii="Times New Roman" w:eastAsia="Calibri" w:hAnsi="Times New Roman" w:cs="Times New Roman"/>
          <w:color w:val="000000"/>
        </w:rPr>
        <w:softHyphen/>
        <w:t>риале («Любовь под вязами», 1926, и «Негр», 1929, Ю. О. Ни</w:t>
      </w:r>
      <w:r w:rsidRPr="00A85393">
        <w:rPr>
          <w:rFonts w:ascii="Times New Roman" w:eastAsia="Calibri" w:hAnsi="Times New Roman" w:cs="Times New Roman"/>
          <w:color w:val="000000"/>
        </w:rPr>
        <w:softHyphen/>
        <w:t>ла). Социально-обличительные мотивы в постановке «Оперы нищих» Б. Брехта и К. Вейля (1930).</w:t>
      </w:r>
    </w:p>
    <w:p w:rsidR="00A85393" w:rsidRPr="00A85393" w:rsidRDefault="00A85393" w:rsidP="00A85393">
      <w:pPr>
        <w:shd w:val="clear" w:color="auto" w:fill="FFFFFF"/>
        <w:ind w:left="360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>Первая постановка «Оптимистической трагедии» Вс. Виш</w:t>
      </w:r>
      <w:r w:rsidRPr="00A85393">
        <w:rPr>
          <w:rFonts w:ascii="Times New Roman" w:eastAsia="Calibri" w:hAnsi="Times New Roman" w:cs="Times New Roman"/>
          <w:color w:val="000000"/>
        </w:rPr>
        <w:softHyphen/>
        <w:t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Коонен).</w:t>
      </w:r>
    </w:p>
    <w:p w:rsidR="00A85393" w:rsidRPr="00A85393" w:rsidRDefault="00A85393" w:rsidP="00A85393">
      <w:pPr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Театр  Революции.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визмом. Приход в театр режиссеров </w:t>
      </w:r>
      <w:r w:rsidRPr="00A8539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А. Д. Дикого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(1889-1955)</w:t>
      </w:r>
      <w:r w:rsidRPr="00A8539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и А. Д. Попова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(1892-1961).</w:t>
      </w:r>
      <w:r w:rsidRPr="00A8539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Новый этап в развитии театра. Постановка пьес Н. Погодина «Поэма о топоре» (1931), «Мой друг» (1932).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>Московский Художественный театр (Второй).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 xml:space="preserve">Преобразование Первой  студии МХТ в МХТ-2 (1924).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>М. А. Чехов</w:t>
      </w:r>
      <w:r w:rsidRPr="00A85393">
        <w:rPr>
          <w:rFonts w:ascii="Times New Roman" w:eastAsia="Calibri" w:hAnsi="Times New Roman" w:cs="Times New Roman"/>
          <w:color w:val="000000"/>
        </w:rPr>
        <w:t xml:space="preserve"> (1891-1955) - художественный руководитель театра (1924—1927). Развитие им  си</w:t>
      </w:r>
      <w:r w:rsidRPr="00A85393">
        <w:rPr>
          <w:rFonts w:ascii="Times New Roman" w:eastAsia="Calibri" w:hAnsi="Times New Roman" w:cs="Times New Roman"/>
          <w:color w:val="000000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XIV</w:t>
      </w:r>
      <w:r w:rsidRPr="00A85393">
        <w:rPr>
          <w:rFonts w:ascii="Times New Roman" w:eastAsia="Calibri" w:hAnsi="Times New Roman" w:cs="Times New Roman"/>
          <w:color w:val="000000"/>
        </w:rPr>
        <w:t>» А. Стриндберга (режиссер Е. Б. Вахтангов, 1921). М.Чехов в роли Гамлета (режиссер А.Чабан) и Аблеухова в  инсценировке романа А.Белого «Петербург».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A85393">
        <w:rPr>
          <w:rFonts w:ascii="Times New Roman" w:eastAsia="Calibri" w:hAnsi="Times New Roman" w:cs="Times New Roman"/>
          <w:color w:val="000000"/>
        </w:rPr>
        <w:softHyphen/>
        <w:t>ческая  постановка «Дела» А. В. Сухово-Кобылина (1927, режиссер В. М. Сушкевич). Лучшая на   советской сцене   постановка «Чудака» А. Афиногенова  (1929, режиссеры И. Н. Берсенев и А. И. Чебан). Виртуозное актерское мастерство М. А. Чехова. Острая реалистически-гротескная режиссура А. Д. Дикого.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lastRenderedPageBreak/>
        <w:t>Тема 13. Советская драматургия 2-й пол  ХХ века.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Пьесы  </w:t>
      </w:r>
      <w:r w:rsidRPr="00A85393">
        <w:rPr>
          <w:rFonts w:ascii="Times New Roman" w:eastAsia="Calibri" w:hAnsi="Times New Roman" w:cs="Times New Roman"/>
          <w:i/>
        </w:rPr>
        <w:t xml:space="preserve">В. С.Розова </w:t>
      </w:r>
      <w:r w:rsidRPr="00A85393">
        <w:rPr>
          <w:rFonts w:ascii="Times New Roman" w:eastAsia="Calibri" w:hAnsi="Times New Roman" w:cs="Times New Roman"/>
        </w:rPr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>А.Н. Арбузова</w:t>
      </w:r>
      <w:r w:rsidRPr="00A85393">
        <w:rPr>
          <w:rFonts w:ascii="Times New Roman" w:eastAsia="Calibri" w:hAnsi="Times New Roman" w:cs="Times New Roman"/>
        </w:rPr>
        <w:t xml:space="preserve"> (1908-1986): «Город на заре», «Мой бедный Марат», «Таня», « Старомодная комедия», «Сказки старого Арбата».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Сказки-притчи </w:t>
      </w:r>
      <w:r w:rsidRPr="00A85393">
        <w:rPr>
          <w:rFonts w:ascii="Times New Roman" w:eastAsia="Calibri" w:hAnsi="Times New Roman" w:cs="Times New Roman"/>
          <w:i/>
        </w:rPr>
        <w:t>Е.Л. Шварца</w:t>
      </w:r>
      <w:r w:rsidRPr="00A85393">
        <w:rPr>
          <w:rFonts w:ascii="Times New Roman" w:eastAsia="Calibri" w:hAnsi="Times New Roman" w:cs="Times New Roman"/>
        </w:rPr>
        <w:t xml:space="preserve"> (18961-958): «Тень», «Дракон», «Два клена», «Обыкновенное чудо».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</w:rPr>
        <w:t>А.В. Вампилов</w:t>
      </w:r>
      <w:r w:rsidRPr="00A85393">
        <w:rPr>
          <w:rFonts w:ascii="Times New Roman" w:eastAsia="Calibri" w:hAnsi="Times New Roman" w:cs="Times New Roman"/>
        </w:rPr>
        <w:t xml:space="preserve"> (1837-1972) и новизна его драматургии: «Прощание в июне», «Старший сын», Прошлым летом в Чулимске», «Утиная охота».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b/>
        </w:rPr>
      </w:pPr>
      <w:r w:rsidRPr="00A85393">
        <w:rPr>
          <w:rFonts w:ascii="Times New Roman" w:eastAsia="Calibri" w:hAnsi="Times New Roman" w:cs="Times New Roman"/>
          <w:b/>
        </w:rPr>
        <w:t xml:space="preserve">     Режиссерское и актерское искусство 2-й пол ХХ века.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Созвездие режиссеров: </w:t>
      </w:r>
      <w:r w:rsidRPr="00A85393">
        <w:rPr>
          <w:rFonts w:ascii="Times New Roman" w:eastAsia="Calibri" w:hAnsi="Times New Roman" w:cs="Times New Roman"/>
          <w:i/>
        </w:rPr>
        <w:t>Г.А. Товстоногов</w:t>
      </w:r>
      <w:r w:rsidRPr="00A85393">
        <w:rPr>
          <w:rFonts w:ascii="Times New Roman" w:eastAsia="Calibri" w:hAnsi="Times New Roman" w:cs="Times New Roman"/>
        </w:rPr>
        <w:t xml:space="preserve"> (1915-1989),  </w:t>
      </w:r>
      <w:r w:rsidRPr="00A85393">
        <w:rPr>
          <w:rFonts w:ascii="Times New Roman" w:eastAsia="Calibri" w:hAnsi="Times New Roman" w:cs="Times New Roman"/>
          <w:i/>
        </w:rPr>
        <w:t>А.В. Эфрос</w:t>
      </w:r>
      <w:r w:rsidRPr="00A85393">
        <w:rPr>
          <w:rFonts w:ascii="Times New Roman" w:eastAsia="Calibri" w:hAnsi="Times New Roman" w:cs="Times New Roman"/>
        </w:rPr>
        <w:t xml:space="preserve"> (1925-1987), </w:t>
      </w:r>
      <w:r w:rsidRPr="00A85393">
        <w:rPr>
          <w:rFonts w:ascii="Times New Roman" w:eastAsia="Calibri" w:hAnsi="Times New Roman" w:cs="Times New Roman"/>
          <w:i/>
        </w:rPr>
        <w:t>А А.Гончаров</w:t>
      </w:r>
      <w:r w:rsidRPr="00A85393">
        <w:rPr>
          <w:rFonts w:ascii="Times New Roman" w:eastAsia="Calibri" w:hAnsi="Times New Roman" w:cs="Times New Roman"/>
        </w:rPr>
        <w:t xml:space="preserve"> (1918-2001), </w:t>
      </w:r>
      <w:r w:rsidRPr="00A85393">
        <w:rPr>
          <w:rFonts w:ascii="Times New Roman" w:eastAsia="Calibri" w:hAnsi="Times New Roman" w:cs="Times New Roman"/>
          <w:i/>
        </w:rPr>
        <w:t>О.Н.Ефремов</w:t>
      </w:r>
      <w:r w:rsidRPr="00A85393">
        <w:rPr>
          <w:rFonts w:ascii="Times New Roman" w:eastAsia="Calibri" w:hAnsi="Times New Roman" w:cs="Times New Roman"/>
        </w:rPr>
        <w:t xml:space="preserve"> (1927-2000), </w:t>
      </w:r>
      <w:r w:rsidRPr="00A85393">
        <w:rPr>
          <w:rFonts w:ascii="Times New Roman" w:eastAsia="Calibri" w:hAnsi="Times New Roman" w:cs="Times New Roman"/>
          <w:i/>
        </w:rPr>
        <w:t>Ю.П.Любимов</w:t>
      </w:r>
      <w:r w:rsidRPr="00A85393">
        <w:rPr>
          <w:rFonts w:ascii="Times New Roman" w:eastAsia="Calibri" w:hAnsi="Times New Roman" w:cs="Times New Roman"/>
        </w:rPr>
        <w:t xml:space="preserve"> (род. 1917), М.А.Захаров (род. 1933) и др.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Создание театра «Современник» О. Ефремовым (1956)  и  Театра драмы и комедии на Таганке Ю. Любимовым (1964). </w:t>
      </w:r>
    </w:p>
    <w:p w:rsidR="00A85393" w:rsidRPr="00A85393" w:rsidRDefault="00A85393" w:rsidP="00A85393">
      <w:pPr>
        <w:shd w:val="clear" w:color="auto" w:fill="FFFFFF"/>
        <w:ind w:left="284" w:right="-81" w:hanging="743"/>
        <w:jc w:val="both"/>
        <w:rPr>
          <w:rFonts w:ascii="Times New Roman" w:eastAsia="Calibri" w:hAnsi="Times New Roman" w:cs="Times New Roman"/>
        </w:rPr>
      </w:pPr>
    </w:p>
    <w:p w:rsidR="00A85393" w:rsidRPr="00A85393" w:rsidRDefault="00A85393" w:rsidP="00A85393">
      <w:pPr>
        <w:spacing w:after="0" w:line="240" w:lineRule="auto"/>
        <w:ind w:right="43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реализации программы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используются различные образовательные технологии – во время аудиторных занятий (26 часов) занятия проводятся в виде лекций  с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  <w:u w:val="single"/>
        </w:rPr>
      </w:pPr>
      <w:r w:rsidRPr="00A85393">
        <w:rPr>
          <w:rFonts w:ascii="Times New Roman" w:eastAsia="Calibri" w:hAnsi="Times New Roman" w:cs="Times New Roman"/>
          <w:u w:val="single"/>
        </w:rPr>
        <w:t xml:space="preserve">Лекции: </w:t>
      </w:r>
      <w:r w:rsidRPr="00A85393">
        <w:rPr>
          <w:rFonts w:ascii="Times New Roman" w:eastAsia="Calibri" w:hAnsi="Times New Roman" w:cs="Times New Roman"/>
        </w:rPr>
        <w:t>проблемная, лекция-визуализация, лекция-беседа, лекция с применением интерактивных  средств.</w:t>
      </w:r>
      <w:r w:rsidRPr="00A85393">
        <w:rPr>
          <w:rFonts w:ascii="Times New Roman" w:eastAsia="Calibri" w:hAnsi="Times New Roman" w:cs="Times New Roman"/>
          <w:u w:val="single"/>
        </w:rPr>
        <w:t xml:space="preserve"> 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u w:val="single"/>
        </w:rPr>
        <w:t>Семинары:</w:t>
      </w:r>
      <w:r w:rsidRPr="00A85393">
        <w:rPr>
          <w:rFonts w:ascii="Times New Roman" w:eastAsia="Calibri" w:hAnsi="Times New Roman" w:cs="Times New Roman"/>
        </w:rPr>
        <w:t xml:space="preserve"> доклады по  обозначенной заранее теме,  предложенной преподавателем, дополняемые </w:t>
      </w:r>
      <w:r w:rsidRPr="00A85393">
        <w:rPr>
          <w:rFonts w:ascii="Times New Roman" w:eastAsia="Calibri" w:hAnsi="Times New Roman" w:cs="Times New Roman"/>
          <w:color w:val="000000"/>
        </w:rPr>
        <w:t xml:space="preserve">развернутой дискуссией. 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Кейс-задания – визуальное  представление той  или  иной  эпохи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u w:val="single"/>
        </w:rPr>
        <w:t xml:space="preserve"> Доклад-презентация</w:t>
      </w:r>
      <w:r w:rsidRPr="00A85393">
        <w:rPr>
          <w:rFonts w:ascii="Times New Roman" w:eastAsia="Calibri" w:hAnsi="Times New Roman" w:cs="Times New Roman"/>
        </w:rPr>
        <w:t xml:space="preserve"> по теме.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85393" w:rsidRPr="00A85393" w:rsidRDefault="00A85393" w:rsidP="00A85393">
      <w:pPr>
        <w:spacing w:after="0" w:line="240" w:lineRule="auto"/>
        <w:ind w:right="43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реализации программы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используются различные образовательные технологии – во время аудиторных занятий (26 часов) занятия проводятся в виде лекций  с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  <w:u w:val="single"/>
        </w:rPr>
      </w:pPr>
      <w:r w:rsidRPr="00A85393">
        <w:rPr>
          <w:rFonts w:ascii="Times New Roman" w:eastAsia="Calibri" w:hAnsi="Times New Roman" w:cs="Times New Roman"/>
          <w:u w:val="single"/>
        </w:rPr>
        <w:t xml:space="preserve">Лекции: </w:t>
      </w:r>
      <w:r w:rsidRPr="00A85393">
        <w:rPr>
          <w:rFonts w:ascii="Times New Roman" w:eastAsia="Calibri" w:hAnsi="Times New Roman" w:cs="Times New Roman"/>
        </w:rPr>
        <w:t>проблемная, лекция-визуализация, лекция-беседа, лекция с применением интерактивных  средств.</w:t>
      </w:r>
      <w:r w:rsidRPr="00A85393">
        <w:rPr>
          <w:rFonts w:ascii="Times New Roman" w:eastAsia="Calibri" w:hAnsi="Times New Roman" w:cs="Times New Roman"/>
          <w:u w:val="single"/>
        </w:rPr>
        <w:t xml:space="preserve"> 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u w:val="single"/>
        </w:rPr>
        <w:t>Семинары:</w:t>
      </w:r>
      <w:r w:rsidRPr="00A85393">
        <w:rPr>
          <w:rFonts w:ascii="Times New Roman" w:eastAsia="Calibri" w:hAnsi="Times New Roman" w:cs="Times New Roman"/>
        </w:rPr>
        <w:t xml:space="preserve"> доклады по  обозначенной заранее теме,  предложенной преподавателем, дополняемые </w:t>
      </w:r>
      <w:r w:rsidRPr="00A85393">
        <w:rPr>
          <w:rFonts w:ascii="Times New Roman" w:eastAsia="Calibri" w:hAnsi="Times New Roman" w:cs="Times New Roman"/>
          <w:color w:val="000000"/>
        </w:rPr>
        <w:t xml:space="preserve">развернутой дискуссией. 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Кейс-задания – визуальное  представление той  или  иной  эпохи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u w:val="single"/>
        </w:rPr>
        <w:t xml:space="preserve"> Доклад-презентация</w:t>
      </w:r>
      <w:r w:rsidRPr="00A85393">
        <w:rPr>
          <w:rFonts w:ascii="Times New Roman" w:eastAsia="Calibri" w:hAnsi="Times New Roman" w:cs="Times New Roman"/>
        </w:rPr>
        <w:t xml:space="preserve"> по теме.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A85393" w:rsidRPr="00CB58D5" w:rsidRDefault="00A85393" w:rsidP="00A8539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A853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A85393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Вопросы 5 семестра: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Истоки русского театра (Обряды, обрядовые игры и игрища).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Скоморохи. Кукольный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Первый придворный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Школьный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Театр эпохи Петра I (Первый публичный театр).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Классицизм.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А.П. Сумароков.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Основание русского государственного профессионального театра. Ф. Волков.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9. Сентиментализм.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 Фонвизин. Недоросль. Бригадир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 Капнист. Ябеда.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 В. Озеров. Димитрий Донской.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 Е. Семенова. А. Яковлев.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14. Грибоедов. Горе от ума.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15. Пушкин. Борис Годунов. Маленькие трагедии.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16. Лермонтов. Маскарад.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 Гоголь. Ревизор. Женитьба. Игроки.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 П. Мочалов.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 М.С. Щепкин.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20. В. Каратыгин.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Список вопросов  (6 семестр)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Драматургия И.С. Тургенева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А.Н. Островский. Свои люди – сочтемся. Доходное место.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А.Н. Островский. Гроза.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А.Н. Островский. Лес.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А.Н.Островский. На всякого мудреца довольно простоты. Горячее сердце.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А.Н. Островский. Бешеные деньги. Волки и овцы.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А.Н. Островский. Бесприданница. Таланты и поклонники.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П. Садовский.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9. Г.Н. Федотова.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10.П.А. Стрепетова.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11.А. Мартынов.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12.А.К. Толстой. Историческая трилогия.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13.Актерское искусство Малого театра второй половины XIX века.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14.Актерское искусство Александринского театра второй половины XIX века.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15.Л.Н. Толстой. Власть тьмы. Плоды просвещения.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16.Л.Н. Толстой. Живой труп.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17.Драматургия А.В. Сухово-Кобылина.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18.М.Е. Салтыков-Щедрин. Смерть Пазухина. Тени.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19.М.Г. Савина.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20.А.П. Ленский.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21.М.Н. Ермолова.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22.А.И. Сумбатов-Южин.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Контрольные вопросы к   экзамену в (7 семестре):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В.Ф. Комиссаржевская.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Драматургия Чехова.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Драматургия Горького.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Л. Андреев. Жизнь Человека.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А. Блок. Балаганчик.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Московский Художественный театр (до 1917 г.).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Станиславский - актер.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Станиславский – режиссер.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9. В.И. Немирович-Данченко.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10.Деятельность Вс. Мейерхольда до 1917 г.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11.А.Я Таиров и Камерный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12.Студии МХТ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13.Булгаков. Дни Турбиных. Бег. Кабала святош.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14.Маяковский. Клоп.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15.МХТ в 1920-1930-е годы.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16.Постановки Мейерхольда в 1920- 1930-е годы.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17.Е. Вахтангов.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 Михаил Чехов.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19.А.М. Лобанов.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20. Режиссерская деятельность А.Д. Попова.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21. Н. Охлопков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22.Театр 1940-1950-х годов.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23. Драматургия А. Арбузова.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24. Драматургия В. Розова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25.  Драматургия 1950-60-х годов.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26.  Театр эпохи «оттепели».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27. Театр «Современник»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28. О. Ефремов.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29. Ю. Любимов. Театр на Таганке.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30. Драматургия А. Володина.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31. Г. Товстоногов.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32. Режиссура А. Эфроса.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33. Драматургия А. Вампилова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34. Л. Петрушевская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35. Драматургия «новой волны».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36. Театр 1970-80-х годов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37.</w:t>
      </w:r>
      <w:r w:rsidRPr="006803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Разнообразие эстетических поисков конца ХХ века.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3DB" w:rsidRPr="006803DB" w:rsidRDefault="006803DB" w:rsidP="006803D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Примерный перечень заданий для самостоятельной работы и  тематика докладов</w:t>
      </w:r>
    </w:p>
    <w:p w:rsidR="006803DB" w:rsidRPr="006803DB" w:rsidRDefault="006803DB" w:rsidP="006803DB">
      <w:pPr>
        <w:keepNext/>
        <w:spacing w:after="0" w:line="276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1" w:name="_Toc285482411"/>
      <w:r w:rsidRPr="006803D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Список обязательных для прочтения пьес.</w:t>
      </w:r>
      <w:bookmarkEnd w:id="1"/>
    </w:p>
    <w:p w:rsidR="006803DB" w:rsidRPr="006803DB" w:rsidRDefault="006803DB" w:rsidP="006803D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ab/>
      </w:r>
      <w:bookmarkStart w:id="2" w:name="_Toc285482412"/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Русская драматургия.</w:t>
      </w:r>
      <w:bookmarkEnd w:id="2"/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Фонвизин Д. И.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Бригадир. Недоросль.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Капнист В.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Ябеда.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Крылов И. А.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«Модная лавка, Урок дочкам.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Грибоедов А.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Горе от ума.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Пушкин А.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Борис Годунов. Маленькие трагедии.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Лермонтов М. Ю.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Маскарад.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Гоголь Н.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Ревизор. Женитьба. Игроки.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Тургенев И.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Нахлебник. Месяц в деревне. Холостяк.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Островский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Я. Свои люди — сочтемся. Бедность — не порок. Доходное место.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Гроза. Лес. Таланты и поклонники. Беспридан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ница. Волки и овцы. На всякого мудреца довольно простоты.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Некрасов Н.А.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Осенняя скука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Салтыков-Щедрин М. Е.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Смерть Пазухина. Тени.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Сухово-Кобылии А.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Свадьба Кречинского. Дело. Смерть Тарелкина.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Толстой А. К.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Царь Федор Иоаннович. Смерть Иоанна Грозного. Царь Борис. Дон Жуан.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Толстой Л. Н.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Власть тьмы. Плоды просвещения. Живой труп.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Чехов А. П.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Свадьба. ПРедложение.  Медведь.Чайка. Дядя Ваня. Три сестры. Вишневый сад. Медведь.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Андреев Л. Н.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Жизнь человека. Анатэма. Дни нашей жизни. Собачий вальс.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Горький А. М.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Блок А.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Роза и крест. Балаганчик. Незнакомка.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Цветаева М.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Приключение. Фортуна. Метель. Федра. Тесей.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Арбузов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Таня. Иркутская история. Город на заре. Сказки старого Арбата.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Афиногенов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Чудак. Машенька.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Алешин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Все остается людям.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Бабель И.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Закат.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Биллъ-Белоцерковский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Шторм.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Булгаков М.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Дни Турбиных. Бег. Зойкина квартира. Последние дни.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Вампилов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Старший сын. Прощание в июне. Утиная охота.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Вишневский Вс.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Оптимистическая трагедия.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Володин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Моя старшая сестра. Пять вечеров. Назначение.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Иванов Вс.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Бронепоезд 14-69.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Леонов Л.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Нашествие. Золотая карета. Метель.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Маяковский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Мистерия-буфф. Клоп. Баня.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Олеша Н.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Заговор чувств. Список благодеяний.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Погодин Н. Темп. Поэма о топоре.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Человек с ружьем. Аристократы.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Розов В.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 добрый час! В поисках радости. Гнездо глухаря.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Рощин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М. Валентин и Валентина. Старый новый год. Эшелон.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Шварц Е.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Снежная королева. Дракон. Тень.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Эрдман Н.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Самоубийца. Мандат.</w:t>
      </w:r>
    </w:p>
    <w:p w:rsidR="006803DB" w:rsidRPr="006803DB" w:rsidRDefault="006803DB" w:rsidP="006803DB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803DB" w:rsidRPr="006803DB" w:rsidRDefault="006803DB" w:rsidP="006803DB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803D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Темы семинаров.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В. Федор Волков и создание профессионального театра в России.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</w:t>
      </w:r>
      <w:r w:rsidRPr="006803DB">
        <w:rPr>
          <w:rFonts w:ascii="Times New Roman" w:eastAsia="Calibri" w:hAnsi="Times New Roman" w:cs="Times New Roman"/>
          <w:bCs/>
          <w:sz w:val="24"/>
          <w:szCs w:val="24"/>
        </w:rPr>
        <w:t xml:space="preserve">Асеев, Б.Н. </w:t>
      </w:r>
      <w:r w:rsidRPr="006803DB">
        <w:rPr>
          <w:rFonts w:ascii="Times New Roman" w:eastAsia="Calibri" w:hAnsi="Times New Roman" w:cs="Times New Roman"/>
          <w:sz w:val="24"/>
          <w:szCs w:val="24"/>
        </w:rPr>
        <w:t>Русский драматический театр XVII-XVIII веков. М., 1977.</w:t>
      </w:r>
    </w:p>
    <w:p w:rsidR="006803DB" w:rsidRPr="006803DB" w:rsidRDefault="006803DB" w:rsidP="006803DB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Романтизм в актерском искусстве: Э.Кин, П.Мочалов, В. Каратыгин.</w:t>
      </w:r>
      <w:r w:rsidRPr="006803DB">
        <w:rPr>
          <w:rFonts w:ascii="Times New Roman" w:eastAsia="Calibri" w:hAnsi="Times New Roman" w:cs="Times New Roman"/>
          <w:sz w:val="24"/>
          <w:szCs w:val="24"/>
        </w:rPr>
        <w:t>Романтическая драма в России.Литература: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Русские драматурги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—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 Монографические очерки. В 3-х тт. — Л.-М., 1959—1962.; т.1.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 xml:space="preserve"> Драматургия А.П. Чехова.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Деятельность К.С. Станиславского и создание МХТ.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 xml:space="preserve">Актерское искусство на рубеже веков. 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Кугель А. Р.  Театральные портреты. Л., 1967.Станиславский К.С. Моя жизнь в искусстве. (Любое издание).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«Поэтичексий театр» А.Блока и М.Цветаевой.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Литература:История русского драматического театра от истоков до конца XX века. М., ГИТИС, 2005. Русский драматический театр конца XIX – начала XX веков. М. ГИТИС, 1997.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Зингерман Б. И.   Очерки истории драмы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М., 1979. 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rPr>
          <w:rFonts w:ascii="Calibri" w:eastAsia="Calibri" w:hAnsi="Calibri" w:cs="Times New Roman"/>
          <w:color w:val="000000"/>
        </w:rPr>
      </w:pP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Вопросы для самопроверки.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Истоки русского драматического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Русский театр конца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начала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Деятельность Ф. Волкова. Создание профессионального публичного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            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Драматургия Сумарокова, Княжнина и Озерова.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Драматургия Д. Фонвизина: «Недоросль», «Бригадир».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Драматургия И.А. Крылова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«Модная лавка», «Урок дочкам».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Актёрское искусство рубежа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Грибоедова.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А.С. Пушкина.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 С. Пушкина: «Маленькие трагедии».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М.Ю. Лермонтова: общая характеристика. «Маскарад».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Театральные взгляды Н.В. Гоголя.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Н.В. Гоголя: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М.С. Щепкина.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Общая характеристика театральных исканий эпохи романтизма.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Актерское искусство 1-ой по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в.: Мочалов и Каратыгин.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Драматургия И. С. Тургенева: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Актерское искусство середины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А.Н. Островского: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Малый театр и актёрское искусство 2-ой пол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Некрасов Н.А.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«Осенняя скука».  Драматургия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М. Е. Салтыкова-Щедрина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«Смерть Пазухина», «Тени».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Сухово-Кобылина: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общая характеристика. «Картины 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прошедшего».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А.К.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Толстой. Общая характеристика драматических произведений.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Актеры Александринского театра 2-ой пол.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Л.Н.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Толстого.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Эволюция драматургии А.П. 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А.П.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Чехов. Одноактные пьесы.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(«Медведь», «Свадьба» и др.)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Ранние пьесы А.П.Чехова.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Поздние пьесы А. П. Чехова.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Общая характеристика деятельности К.С. Станиславского.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Создание Московского Художественного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драматургии Л.Н.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Андреева.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Творчество В.Ф. Комиссаржевской.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А.М. Горького.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Ранние пьесы А.М.Горького.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Послереволюционная драматургия А.М. Горький;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«Васса Железнова» (2-я редакции), «Егор Булычев и другие».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Актёры МХТ.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Театральные опыты Э.Г. Крэга.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Общая характеристика творчества А. Стриндберга.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Блока.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М.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Цветаевой.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Этапы деятельности В.Э. Мейерхольда.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Е.Вахтангова.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театрального искусства послереволюционного периода.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В. Маяковского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 «Мистерия-буфф». «Клоп». «Баня».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Театральные эксперименты В.Э. Мейерхольда.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Русская драматургия послереволюционного периода: Вс. Иванов и Вс. Вишневский.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Камерный театр А.Я. Таирова.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М. 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М.А.Булгакова.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 Н. Олеша и Н.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Эрдмана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Афиногенова.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Е.Шварца.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В.Розова.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Вампилов.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Володина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Творческий путь А.В. Эфроса.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Деятельность Г.А. Товстоногова в БДТ.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О.Ефремов и создание «Современника». О. Ефремов во МХАТе.</w:t>
      </w:r>
    </w:p>
    <w:p w:rsid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Театр на Таганке и творческий путь Ю.Любимова.</w:t>
      </w:r>
    </w:p>
    <w:p w:rsidR="00E565A2" w:rsidRPr="0007180A" w:rsidRDefault="00E565A2" w:rsidP="00E565A2">
      <w:pPr>
        <w:tabs>
          <w:tab w:val="num" w:pos="28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180A">
        <w:rPr>
          <w:rFonts w:ascii="Times New Roman" w:eastAsia="Calibri" w:hAnsi="Times New Roman" w:cs="Times New Roman"/>
          <w:b/>
          <w:sz w:val="24"/>
          <w:szCs w:val="24"/>
        </w:rPr>
        <w:t>Итоговый тест:</w:t>
      </w:r>
    </w:p>
    <w:p w:rsidR="00E565A2" w:rsidRPr="0007180A" w:rsidRDefault="00E565A2" w:rsidP="00CE3FA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Становление русского театра издавна справедливо связывают с деятельностью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Церковнослужителей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Крестьян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C. Скоморохов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Балагана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Паяцев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Игрищ как целостных образований на Руси уже не было 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15 веку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появляется указ царя запрещающий игры скоморохов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1534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1418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1640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1648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1530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Одной из самых популярных частей народного праздника были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пляски медведей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игры ряженых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обрядовые песни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торжественный ход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праздничные кушанья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 ряженых чаще всего строились на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песни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стихов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правил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сценок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основе импровизации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Первое надежное свидетельствование о бытовании в России кукольного театра 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 второй половине 18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первой половине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 второй половине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первой половине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 первой половине 17 века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Сюжет пьесы «Царь Максимилиан» составляет конфликт царя с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сыном Адольфом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царедворцами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войском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братом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боярами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«Лодка» …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притча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сценки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поэтизация народной вольницы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 народной легенды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библейский сюжет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«Пещное действо» разыгрывалось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масленницу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празднования дня Купалы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Ильин день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пасху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незадолго до Рождества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русский профессиональный театр был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площадным театром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придворным и входил в число потех царя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балаганом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народным развлечением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развлечением бояр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Рассвет театра «охочих комедиантов» приходился на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30-50 гг.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половина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 гг.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30-50 гг. 14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50 гг. 15 века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Изначально актерские действия на Руси были связаны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языческими обрядами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массовыми гуляниями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празднествами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ритуальными захоронениями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 свадебными ритуалами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России первый балаган связан с именем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Ивана Грозного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Петра Первого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Первой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Князя Милославского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Изначально театрализованное действо на Руси было связанно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языческими обрядами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массовыми гуляниями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празднествами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ритуалами захоронения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 свадебными ритуалами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России первый балаган связан с именем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Ивана Грозного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Петра Первого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Первой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Князя Милославского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Архиепископ Никон добился запрещения скоморошества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17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16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12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14 веке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17 веке запрещения скоморошества добился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Архиепископ Никон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Плутарх Алексей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Архиепископ Алексей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Иоанн Третий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 Первый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царский театр в России, просуществовавший с 1672 года до 176 года принадлежал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царю Алексею Михайловичу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 Первому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Екатерине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Царице Наталье Алексеевне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 Второму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царский театр в России, принадлежавший царю Алексею Михайловичу, был открыт в ….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1674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1676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1672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1665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1684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Домашние театр при дворе и у знатных бояр способствовали появлению на сцене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постановок лирического содержания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актрис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музыкального сопровождения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декораций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подготовленных актеров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</w:t>
      </w:r>
      <w:r w:rsidR="001E15A7"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2. Истоки русского театра, Театр 18 века.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Первой в истории русской драматургии социально-политической комедией стала пьеса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Фонвизина «Недоросль»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Фонвизина «Бригадир»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Грибоедова 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 «Гроза»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«Царь Максимильян»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Новая драматическая сцена, получившее со временем название Малого театра была открыта в …..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1826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1825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1834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1824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представителем русской классицисткой драматургии был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трагедии «Хорев»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«Дмитрий Донской»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Сумороков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«охочих комедиантов» Ф. Волкова функционировал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Петербурге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Пскове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Самаре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Ярославле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Литературное направление «сентиментализм» мы связываем 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 нравов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слезную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политическую трагедию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сатирическую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слезная комедия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комическую оперу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политическая трагедия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политическую драму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мещанскую драму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оригинальная драма Ф</w:t>
      </w:r>
      <w:r w:rsidR="001E15A7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нвизина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Подщипа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Недоросль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Путешествие из Петербурга в Москву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Хореев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Бригадир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="001E15A7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нвизин написал пьесу «Недоросль»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1782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1767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1785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1777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Помещица Простакова героиня пьесы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Путешествие из Петербурга в Москву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Подщипа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Бригадир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Хореев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Недоросль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События пьесе «Ревизор» разворачиваются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Москве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провинциальном городе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поместье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Петербурге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Уточните имя слуги Хлестакова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Григорий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Осип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Подколесин - герой пьесы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 «Ревизор»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 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Гоголя «Женитьба»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«недоросль»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Гоголь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Последняя пьеса Гоголя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“Ревизор»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«Игроки»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написания пьесы гоголя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1840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1841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1842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1850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1851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русской школы реалистического актерского искусства связанно с именем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Щукина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 актер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Александринки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провинциального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Малого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помещичьего театра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 актер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помещичьего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провинциального театра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07180A">
        <w:rPr>
          <w:rFonts w:ascii="Helvetica" w:eastAsia="Times New Roman" w:hAnsi="Helvetica" w:cs="Times New Roman"/>
          <w:bCs/>
          <w:color w:val="333333"/>
          <w:sz w:val="21"/>
          <w:szCs w:val="21"/>
          <w:lang w:eastAsia="ru-RU"/>
        </w:rPr>
        <w:t>Тема 3. Русский театр 19 века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CE3FA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в Петербурге был открыт Александринский театр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1800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1832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1836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1833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«Русский» Гамлет 30-40 годы 19 века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Садовский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было построено здание Малого театра в Москве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1822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1821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1824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1823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А.А. Роллера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художник-оформитель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рабочий сцены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суфлер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всех театральных жанров декабристы самое большое внимание уделяли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трагедии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сатирической комедии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фарсу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слезной комедии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вас обрадую: всеобщая молва,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есть проект насчет лицеев,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Школ, гимназий»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из пьесы: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Пушкин «Моцарт и Сальери»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 «Борис Годунов»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«Недоросль»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«Ревизор»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Грибоедов «Горе от ума»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«Борис Годунов» написал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А.С. 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Княжнин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народная трагедия России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«Хорев»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«Борис Годунов»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«Пир во время чумы»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«Скупой рыцарь»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«Маскарад»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«Маленькие трагедии» А.С. Пушкина включает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произведений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произведений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И.С. Тургенев автор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«Борис Годунов»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«Недоросль»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«Горе от ума»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«Ревизор»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Месяц в деревне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Большое место в репертуаре русского театра второй четверти 19 века занимал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водевиль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Фабулу пьесы «Ревизор» Гоголю подсказал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«Вы один достроили здание, в основание которого положили краеугольные камни Фонвизин, Грибоедов, Гоголь». К кому обращены эти слова: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Островскому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Лермонтову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«русский национальный театр» мы связываем с именем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«Замоскворечья» - это театр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Островским был впервые установлен тайный полицейский надзор после написания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Бесприданница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Женитьба Бальзаминова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 свои сани не садись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Гроза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Свои люди сочтемся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Кулигин, Кудряш, Борис – герои пьесы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 не садись»</w:t>
      </w: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мужа главной героини пьесы «Гроза» Катерины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Тихон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Осип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Михаил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«Счастливый день» Островский создал в соавторстве с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Соловьевым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Кулигиным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Подколесевым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Вершина творчества Островского сатирика пьеса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сани,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«На всякого мудреца довольно простоты»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- сочтемся»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 пьесы « Лев Гурыч Синичкин»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трагикомедия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сатирическая 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водевиль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Сатирическое разоблачение мира чиновничества наиболее ярко прозвучало в пьесе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«Доходное место»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–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всякого мудреца довольно простоты»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драматург является автором исторических хроник « Воевода» , « Сон на Волге»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«Снегурочка»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 написал пьесы «Бесприданница» 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1870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1878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1871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1867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1868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Счастливцев и Несчастливцев- как персонажи появляются в Островского в пьесах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сани,не садись», « 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«Лес», «Без вины виноватые»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«Лес», 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«Лес», «Свои люди-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«Гроза», «Лес»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именем этого актера связано утверждение на русской сцене драматургии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П. М.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П.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пьеса, в которой выступил П. М.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«Без вины виноватые»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«Не в свои сани, не садись»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Вершина творчества великой актрисы Никулиной- это роль..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Катерины в “Грозе»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Афелии в «Гамлете»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Ларисы в «Бесприданнице»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в « Не в свои сани,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Мамаеваой в «На всякого мудреца довольно простоты»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острота и гражданский пафос- характерная черта творчества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Шумского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Столкновение России крестьянской патриархальной с Россией капиталистической лежит в основе конфликта произведений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Сухово- Кобылина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Л. Н. Толстого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 « Власть тьмы», « Плоды просвещения»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Толстой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Социально- психологическая, философская драма из крестьянской жизни- это характеристика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 Плоды просвещения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«Власть тьмы»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 герой пьесы Л. Н. Толстого 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Паратов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Протасов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Глумов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Несчастливцев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Карандышев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Какая пьеса Л.Н. Толстого увидела «свет рампы» уже после смерти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«Дворянское семейство»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«Дядюшкино благословение»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«Власть тьмы»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Плоды просвещения»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 Власть тьмы» впервые появилась в печати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1886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1890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Великая актриса А. Ф. Федотова. Первое ее появление на сцене состоялось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1862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актрису А.Ф. Федотову зачисляют в труппу 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1862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1870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«Она была поэтом свободы на сцене…» писал Немирович- Данченко об актрисе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Ермоловой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Федотовой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Стрепитовой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О.О. Садовской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Камиссаржевской</w:t>
      </w: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Высказывание « Она была поэтом свободы на русской сцене» о творчестве М. Ермоловой принадлежит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Немирович-Данченко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 репертуара М. Ермоловой стала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русская классика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античная драматургия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западно- европейская классика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драматургия Толстого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драматургия Островского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Ермолова покидает Малый театр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 1907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1910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Ермолова возвращается на сцену Малого театра по просьбе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П.М.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А. П. Ленский начинает свою преподавательскую деятельность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1890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1888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1885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1888 в Московском театральном училище преподает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П.М.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усилении роли режиссера в своих реформах впервые заговорил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П.М. Садовский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Реформаторская режиссерская деятельность Ленского разворачивается в полную силу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Малом театре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студии Мейерхольда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М.Х.Т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Московском театральном училище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театре Комиссаржевской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исполнителем одной из самых трудных комических ролей Островского- роли Аполлона Мурзавецкого в « Волнах и овцах» был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Михаил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Южин- Сумбатов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представитель династии Садовских был известен как писатель, автор рассказов и повестей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Михаил Провович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 Михайлович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Осип Михайлович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Ольга Осиповна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Игнат Осипович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Главной сценической краской для Ольги Осиповной Садовской было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Внутренний план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Динамика действия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Пластическое решение образа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Жест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Слово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актер русского театра выдвигает тезис о постоянном совершенствовании артиста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Южин - Сумбатов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Южин - Сумбатов занял пост управляющего труппой 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1910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1909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1881 году Стрепетова была зачислена в труппу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Частного театра Бренко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Комиссаржевской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провинциальная актриса дебютировала в Петербурге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1874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1978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 известная роль Савиной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в пьесе Островского «Не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Верочка в пьесе «Месяц в деревне»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Катерина в пьесе 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Варя в пьесе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Лариса «Бесприданница»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этой ролью Савина не расставалась на протяжении 20 лет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из пьесы Островского « 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Вари в пьесе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Ларисы в 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Катерины в «Грозе»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Верочки в « Месяц в деревне»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Паратов герой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Карандышев герой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«Без вины виноватые»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Главная героиня пьесы Островского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Адулова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Кабаниха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Матрена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Вершиной творчества актера К.А. Варламова стала роль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Гамлета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Царя Берендея в «Снегурочке»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Отелло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Федора Протасова в «Живом трупе»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Глумова в «На всякого мудреца довольно простаты»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Берендея в «Снегурочке» - это вершина творчества актера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Варламова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Более 1000 ролей на сцене Александринки создал актер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Варламов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Тема 4. Театр на рубеже 19 – 20 вв.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Творчество этого драматурга завершает вековой путь развития русской литературы 19 века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творчестве этого драматурга нашла психологически достоверное, глубокое отражение жизнь русского общества, уходящая в прошлое вместе с веком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«Грустный, но тяжелый и меткий упрек людям, их не умению жить» прозвучал в пьесах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А. Чехова первой увидела свет рампы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была поставлена пьеса Чехова 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1887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1887 году в театре Корша была поставлена пьеса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 «Леший» в дальнейшем Чехов переделал в пьесу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«Предложение»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Чехов написал пьесу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1880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В1879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1896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длительного перерыва в 1896 году Чехов написал драму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популярную одноактную драму - шутку «Медведь» Чехов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1888 году Чехов написал драму – шутку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«Предложение»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«Трагик поневоле «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Премьера «Чайки» Чехова состоялась в театре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Александрийском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Малом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театре Корша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театре Комиссаржевской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премьеры пьесы «Чайка» на сцене Александринке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декабря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17 октября 1896 г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 января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февраля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марта 1902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на сцене МХАТ была поставлена пьеса Чехова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Героини пьесы Чехова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Заречная, Раневская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Аркадина, Заречная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Раневская, Аркадина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Раневская, Кручинина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Кручинина, Заречная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главных героев пьесы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Треплев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Львов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Паратов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 из главных героев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главных героев пьесы Чехова 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Дорн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Астров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Львов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была написана пьеса Чехова 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году Чехов написал новую пьесу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Тузенбах – персонаж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Чехов написал пьесу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1903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стала последним драматургическим произведением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«Вишневый сад» по жанру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слуги в пьесе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Фирс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Григорий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Лопахин один из героев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Дядя Ваня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Юбилей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Вишневый сад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Медведь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МХАТ осуществил постановку пьесы Чехова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1898г.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из героев «Вишневый сад» принадлежит высказывание « Вся Россия – наш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Трофимову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Лопахину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 М.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«Мать»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«Дачники»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дне»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Пьесы Максима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Васса Железнова «На дне»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«Враги» 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«Дети солнца» 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«Власть тьмы» «Дачники»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дне» «Мать»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«Егор Булычев» и другие пьеса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Салтыкова-Щедрина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Горький написал пьесу «Васса Железнова»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1935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1934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1930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1938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Странник Лука появляется в пьесе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солнца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дне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Егор Булычев и др.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герою из пьесы «На дне» принадлежат слова: « Человек – это звучит гордо»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Пеплу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Барону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Клещу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Эту пьесу Горький написал в феврале 1905 года в Петропавловской крепости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Дети солнца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Егор Булычев и др.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 в деревне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«Дети солнца» М. Горький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1904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1905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1910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завершает первый период драматургической деятельности М.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«Мещане»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«Дети солнца»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«Враги»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«Васса Железнова»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«Егор Булычев и другие»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Начало существованию художественного театра положило историческая встреча Станиславского и Немировича – Данченко состоявшееся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21 июня 1897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 июня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 апреля 1897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 апреля 1890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 августа 1890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на сцене МХТ была поставлена пьеса Л.Н. Толстого « Власть тьмы»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«Иванов» на сцене МХТ состоялось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ноября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 октября 1904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 декабря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 сентября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июня 1905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Комиссаржевская появляется на любительской сцене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1883г.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открытия драматического театра Комиссаржевской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Сентября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октября 1905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января 1905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декабря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 сентября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гастролей Комиссаржевская пишет письмо – обращение к театру. Письмо датировано…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 декабря 1907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16 ноября 1909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декабря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мая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 декабря 1910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именем этого режиссера связанно творческая деятельность Комиссаржевской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Таиров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возникновения МХТ как выражения новых общественных веяний в среде русской интеллигенции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Основателями психологического театра на рубеже 19 – 20х веков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Станиславский и 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 и Гратовский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Гратовский и Станиславский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Брехт и 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Комиссаржевская и Мейерхольд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именем Толстого в русском театре связано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натурализм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романтизм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модернизм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классицизм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пьес Чехова характерно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динамика действия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шутовство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трагедия обыденности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условность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 обыденности характерно для пьес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Ведущие актеры МХТ, школы студии Станиславского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Качалов, Книпер – Чехова, Лилина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Садовский, Щепкин, Мейерхольд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Вахтангов, Комиссаржевская, Савина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Тальма, Мочалов, Крег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Каратыгин, Ленский, Волков</w:t>
      </w: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Качалов, Книпер – Чехова, Лилина – ведущие актеры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Александрийского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Академического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Большого театра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Тема 5. Театр 20 века</w:t>
      </w:r>
    </w:p>
    <w:p w:rsidR="00E565A2" w:rsidRPr="0007180A" w:rsidRDefault="00E565A2" w:rsidP="00CE3FA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актриса, которой было присвоено звание народной артистки республики ( 1920г.)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Ермолова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Федотова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Стрепетова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Савина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Ермоловой первой было присвоено звание народной артистки республики в: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1920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1924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1919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1917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1921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системы театральной биомеханики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Лентовский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-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 является автором системы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ширм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перевоплощение в образ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сюрреализма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зритель – четвертая стена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театральной биомеханики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Станиславского теоретически выразила реалистическое направление в театральном искусстве, которое режиссер назвал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искусством 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биомеханикой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отчуждения от образа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второго плана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книги «Зеркало сцены»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 Завадский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 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Захава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Г. Товстоногов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 действенного анализа утверждал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Превосходство внешней манеры актерской игры проповедовал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Технологию импровизации часто применял на сценической площадке во время спектакля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Режиссерские принципы Станиславского связывали с театром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условным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абсурда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Станиславского строилась в рамках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абсурда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Режиссерские принципы Вахтангова очень близки с режиссеркими принципами его учителя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Ленского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Станиславского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Немировича – Данченко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«Драматургия – ведущий компонент в театре» - этот тезис теоретически обосновал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Завадский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 режиссера теоретически обосновал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Комиссаржевская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70 – 90 гг. БДТ возглавлял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70 – 90 гг. театр Сатиры возглавлял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Захаров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 Г. Волчек возглавляет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 М. Захаров возглавляет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 Б. Любимов долгое время работал в театре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«Дни Турбиных»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Зощенко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Булгаков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Две стрелы»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Валентин и Валентина»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Брагинский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«Валентинов день»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Таня»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Вампилов является автором пьес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 день свадьбы», «Утиная охота»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«Таня», « Прошлым летом в Чулимске»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«Уроки музыки», « Валентин и Валентина»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«Две стрелы», « Убить Дракона»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 Прошлым летом в Чулимске», «Утиная охота»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пьесы «Обыкновенное чудо», « Тень», « Убить Дракона»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Щварц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Евгения Лебедева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Э. Кочергина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Эдуард Кочергин – ведущий 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Фрейндлих – ведущая актриса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Вахтангова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Знаменитый спектакль « Ханума» поставлен на подмостках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Спектакль «Юнона и авось» много лет идет на сцене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А. 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книги « Репетиция любовь моя»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Кнебель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«Взрослая дочь молодого человека»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«Уроки музыки»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Разумовская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«Кислород»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Захаров – главный режиссер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книги «Моя жизнь в искусстве»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Кнебель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Захава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театру в 1973 г. было присвоено имя А. С. Пушкина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Малому театру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Указом Президента России этому театру присвоен статус национального достояния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Театру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Малому театру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театру присвоен статус особо ценных культурных обьектов России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Малому театру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Театру на Таганке</w:t>
      </w:r>
    </w:p>
    <w:p w:rsidR="00E565A2" w:rsidRPr="0007180A" w:rsidRDefault="00E565A2" w:rsidP="00CE3FA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театр в результате творческого кризиса в 1987 г. был разделен на два коллектива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Театр сатиры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 открыт театр «Современник»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1956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1957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1958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1960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1963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1956 г. В Москве был открыт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у Никитских ворот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главным режиссером театра «Современник» стал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открылся 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1967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1964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1969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1968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1970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1964 г. В Москве открылся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Манекен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у Никитских ворот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Коляда – театр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главным режиссером театра на Таганке стал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спектаклем театра на Таганке стал спектакль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«Антимиры»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«Добрый человек из Сезуана»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«Павшие и живые»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«Жизнь Галилея»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«Юнона и Авось»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1977 г. Б. Любимов в театре на Таганке поставил спектакль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«Мастер и Маргарита»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«Антимиры»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«Добрый человек из Сезуана»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«Гамлет»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спектакль был поставлен Б. Любимовым уже в новом театральном здании Таганки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Антимиры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Три сестры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Гамлет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Павшие и живые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Тартюф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Исполнитель роли Гамлета в театре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 Гуденко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Золотухин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Хмельницкий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Смехов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В. Высоцкий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режиссер недолгое время возглавлял 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Захаров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Золотухин;А. Демидова;В, Смехов;Б. Хмельницкий – ведущие актеры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Коляда –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Евстегнеев;И. Кваша; Г. Волчек – актеры создавшие вместе с О. Ефремовым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Выдающийся театральный режиссер и актер О. Табаков начинал как актер на сцене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 Леонов, А. Абдулов, О. Янковский были ведущими актерами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«Игра в фанты»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Коляда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городе драматург и режиссер Н. Коляда создал свой «Коляда – Театр»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Екатеренбург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Челябинск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Пермь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В.Раков, А.Захарова, Д.Певцов – ведущие актера театра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Современник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Моссовета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63.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Г.Волчек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администратор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актриса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64.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А.Фоменко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актер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гример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65.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А.Гончарова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гример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актер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66.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Автор пьесы «Коробочка»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Славкин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Розов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Разумовская</w:t>
      </w: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67.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А.Миронов, А.Папанов долгие годы играли в театре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МХАТе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Современнике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Ленкоме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68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Автор пьесы «Марьино поле»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И. Вырыпаев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О. Богаев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Н. 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В. Сигарев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М.Рощин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Автор пьесы «Пластилин»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О. Богаев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И. Вырыпаев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Н. 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М. 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В. Сигарев</w:t>
      </w:r>
    </w:p>
    <w:p w:rsidR="00E565A2" w:rsidRPr="00E565A2" w:rsidRDefault="00E565A2" w:rsidP="00E565A2">
      <w:pPr>
        <w:tabs>
          <w:tab w:val="num" w:pos="28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03DB" w:rsidRPr="006803DB" w:rsidRDefault="006803DB" w:rsidP="00680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Путешествие в мир театра</w:t>
      </w:r>
      <w:r w:rsidRPr="006803DB">
        <w:rPr>
          <w:rFonts w:ascii="Times New Roman" w:eastAsia="Calibri" w:hAnsi="Times New Roman" w:cs="Times New Roman"/>
        </w:rPr>
        <w:t xml:space="preserve"> / [Авт.-сост. М.Елькина, Э.Алымова]. - М.: ОЛМА-ПРЕСС Гранд, 2002. - 224с : ил. - (Путешествие в мир). 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акад. театр. искусства; под ред. Л.И. Гительмана. - СПб.: Изд-во СПГАТИ, 2007.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Путешествие в мир театра</w:t>
      </w:r>
      <w:r w:rsidRPr="006803DB">
        <w:rPr>
          <w:rFonts w:ascii="Times New Roman" w:eastAsia="Calibri" w:hAnsi="Times New Roman" w:cs="Times New Roman"/>
        </w:rPr>
        <w:t xml:space="preserve"> / [Авт.-сост. М.Елькина, Э.Алымова]. - М. : ОЛМА-ПРЕСС Гранд, 2002. –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 xml:space="preserve">акад. театр. искусства; под ред. Л.И. Гительмана. - СПб. : Изд-во СПГАТИ, 2007. 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>Театральная энциклопедия. В 5-ти т.т</w:t>
      </w:r>
      <w:r w:rsidRPr="006803DB">
        <w:rPr>
          <w:rFonts w:ascii="Times New Roman" w:eastAsia="Calibri" w:hAnsi="Times New Roman" w:cs="Times New Roman"/>
          <w:color w:val="000000"/>
        </w:rPr>
        <w:t>. Т. 1—5. М., 1961 —1967.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iCs/>
        </w:rPr>
        <w:t>Альтшуллер А. Я.</w:t>
      </w:r>
      <w:r w:rsidRPr="006803DB">
        <w:rPr>
          <w:rFonts w:ascii="Times New Roman" w:eastAsia="Calibri" w:hAnsi="Times New Roman" w:cs="Times New Roman"/>
          <w:iCs/>
        </w:rPr>
        <w:t xml:space="preserve">  </w:t>
      </w:r>
      <w:r w:rsidRPr="006803DB">
        <w:rPr>
          <w:rFonts w:ascii="Times New Roman" w:eastAsia="Calibri" w:hAnsi="Times New Roman" w:cs="Times New Roman"/>
        </w:rPr>
        <w:t>Театр прославленных мастеров. Очерки истории Александрийской сцены. — Л., 1968.</w:t>
      </w:r>
    </w:p>
    <w:p w:rsidR="006803DB" w:rsidRPr="006803DB" w:rsidRDefault="006803DB" w:rsidP="006803DB">
      <w:pPr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Асеев, Б.Н.</w:t>
      </w:r>
      <w:r w:rsidRPr="006803DB">
        <w:rPr>
          <w:rFonts w:ascii="Times New Roman" w:eastAsia="Calibri" w:hAnsi="Times New Roman" w:cs="Times New Roman"/>
        </w:rPr>
        <w:t>  Русский драматический театр от его истоков до конца XVIII века : учебник / Б. Н. Асеев. - Изд. 2-е ; перераб. и доп. - М. : Искусство, 1977.</w:t>
      </w:r>
    </w:p>
    <w:p w:rsidR="006803DB" w:rsidRDefault="006803DB" w:rsidP="006803DB">
      <w:pPr>
        <w:rPr>
          <w:rFonts w:ascii="Times New Roman" w:eastAsia="Calibri" w:hAnsi="Times New Roman" w:cs="Times New Roman"/>
          <w:b/>
          <w:bCs/>
          <w:i/>
        </w:rPr>
      </w:pPr>
      <w:r>
        <w:rPr>
          <w:rFonts w:ascii="Times New Roman" w:eastAsia="Calibri" w:hAnsi="Times New Roman" w:cs="Times New Roman"/>
          <w:b/>
          <w:bCs/>
          <w:i/>
        </w:rPr>
        <w:t>Дополнительная литература:</w:t>
      </w:r>
    </w:p>
    <w:p w:rsidR="006803DB" w:rsidRPr="006803DB" w:rsidRDefault="006803DB" w:rsidP="006803DB">
      <w:pPr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Поюровский, Б.М.</w:t>
      </w:r>
      <w:r w:rsidRPr="006803DB">
        <w:rPr>
          <w:rFonts w:ascii="Times New Roman" w:eastAsia="Calibri" w:hAnsi="Times New Roman" w:cs="Times New Roman"/>
        </w:rPr>
        <w:t xml:space="preserve">  Что осталось на трубе...или Хроники театральной жизни второй половины ХХ века / Б. М. Поюровский. - М. : Центрполиграф, 2000.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 xml:space="preserve">Русские драматурги </w:t>
      </w:r>
      <w:r w:rsidRPr="006803DB">
        <w:rPr>
          <w:rFonts w:ascii="Times New Roman" w:eastAsia="Calibri" w:hAnsi="Times New Roman" w:cs="Times New Roman"/>
          <w:b/>
          <w:color w:val="000000"/>
          <w:lang w:val="en-US"/>
        </w:rPr>
        <w:t>XVIII</w:t>
      </w:r>
      <w:r w:rsidRPr="006803DB">
        <w:rPr>
          <w:rFonts w:ascii="Times New Roman" w:eastAsia="Calibri" w:hAnsi="Times New Roman" w:cs="Times New Roman"/>
          <w:b/>
          <w:color w:val="000000"/>
        </w:rPr>
        <w:t>—</w:t>
      </w:r>
      <w:r w:rsidRPr="006803DB">
        <w:rPr>
          <w:rFonts w:ascii="Times New Roman" w:eastAsia="Calibri" w:hAnsi="Times New Roman" w:cs="Times New Roman"/>
          <w:b/>
          <w:color w:val="000000"/>
          <w:lang w:val="en-US"/>
        </w:rPr>
        <w:t>XIX</w:t>
      </w:r>
      <w:r w:rsidRPr="006803DB">
        <w:rPr>
          <w:rFonts w:ascii="Times New Roman" w:eastAsia="Calibri" w:hAnsi="Times New Roman" w:cs="Times New Roman"/>
          <w:b/>
          <w:color w:val="000000"/>
        </w:rPr>
        <w:t xml:space="preserve"> вв.</w:t>
      </w:r>
      <w:r w:rsidRPr="006803DB">
        <w:rPr>
          <w:rFonts w:ascii="Times New Roman" w:eastAsia="Calibri" w:hAnsi="Times New Roman" w:cs="Times New Roman"/>
          <w:color w:val="000000"/>
        </w:rPr>
        <w:t xml:space="preserve"> Монографические очерки. В 3-х тт. — Л.-М., 1959—1962.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 xml:space="preserve">Кугель А. Р.  </w:t>
      </w:r>
      <w:r w:rsidRPr="006803DB">
        <w:rPr>
          <w:rFonts w:ascii="Times New Roman" w:eastAsia="Calibri" w:hAnsi="Times New Roman" w:cs="Times New Roman"/>
          <w:color w:val="000000"/>
        </w:rPr>
        <w:t>Театральные портреты. Л., 1967.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iCs/>
          <w:color w:val="000000"/>
        </w:rPr>
        <w:t>Хайченко Г. А</w:t>
      </w:r>
      <w:r w:rsidRPr="006803DB">
        <w:rPr>
          <w:rFonts w:ascii="Times New Roman" w:eastAsia="Calibri" w:hAnsi="Times New Roman" w:cs="Times New Roman"/>
          <w:iCs/>
          <w:color w:val="000000"/>
        </w:rPr>
        <w:t xml:space="preserve">. </w:t>
      </w:r>
      <w:r w:rsidRPr="006803DB">
        <w:rPr>
          <w:rFonts w:ascii="Times New Roman" w:eastAsia="Calibri" w:hAnsi="Times New Roman" w:cs="Times New Roman"/>
          <w:color w:val="000000"/>
        </w:rPr>
        <w:t>Советский театр. Пути развития. — М.,  1982.</w:t>
      </w:r>
    </w:p>
    <w:p w:rsidR="006803DB" w:rsidRPr="006803DB" w:rsidRDefault="006803DB" w:rsidP="006803DB">
      <w:pPr>
        <w:tabs>
          <w:tab w:val="left" w:pos="708"/>
        </w:tabs>
        <w:ind w:right="135"/>
        <w:jc w:val="both"/>
        <w:rPr>
          <w:rFonts w:ascii="Times New Roman" w:eastAsia="Calibri" w:hAnsi="Times New Roman" w:cs="Times New Roman"/>
          <w:color w:val="000000"/>
        </w:rPr>
      </w:pPr>
      <w:r w:rsidRPr="006803DB">
        <w:rPr>
          <w:rFonts w:ascii="Times New Roman" w:eastAsia="Calibri" w:hAnsi="Times New Roman" w:cs="Times New Roman"/>
          <w:b/>
          <w:iCs/>
          <w:color w:val="000000"/>
        </w:rPr>
        <w:t>Хайченко Г. А</w:t>
      </w:r>
      <w:r w:rsidRPr="006803DB">
        <w:rPr>
          <w:rFonts w:ascii="Times New Roman" w:eastAsia="Calibri" w:hAnsi="Times New Roman" w:cs="Times New Roman"/>
          <w:iCs/>
          <w:color w:val="000000"/>
        </w:rPr>
        <w:t xml:space="preserve">. </w:t>
      </w:r>
      <w:r w:rsidRPr="006803DB">
        <w:rPr>
          <w:rFonts w:ascii="Times New Roman" w:eastAsia="Calibri" w:hAnsi="Times New Roman" w:cs="Times New Roman"/>
          <w:color w:val="000000"/>
        </w:rPr>
        <w:t>Страница истории советского театра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Интернет-ресурсы, современные профессиональные базы данных и информационные справочные системы: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Основными признаками самостоятельной работы студентов принято считать: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владение навыками самостоятельной работы;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6803DB" w:rsidRPr="006803DB" w:rsidRDefault="006803DB" w:rsidP="006803DB">
      <w:pPr>
        <w:spacing w:line="360" w:lineRule="auto"/>
        <w:ind w:firstLine="720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lastRenderedPageBreak/>
        <w:t>История театра – основа теоретического фундамента профессий режиссера, актера, режиссера-педагога любительского театра. Методические рекомендации имеют  целью помочь студенту подготовиться к сессии в межсессионный период. Содержание методических рекомендаций составляют разработки письменных заданий (курсовой работы), а также примерных вопросов к зачетам и экзаменам.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Вид учебных занятий </w:t>
            </w: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Наименование оборудованных учебных кабинетов, объектов для </w:t>
            </w: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F52B9C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F52B9C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F52B9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6803DB">
        <w:rPr>
          <w:rFonts w:ascii="Times New Roman" w:eastAsia="Times New Roman" w:hAnsi="Times New Roman" w:cs="Times New Roman"/>
          <w:sz w:val="24"/>
          <w:szCs w:val="24"/>
        </w:rPr>
        <w:t>Петрова О.Г.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F69" w:rsidRDefault="00BA4F69">
      <w:pPr>
        <w:spacing w:after="0" w:line="240" w:lineRule="auto"/>
      </w:pPr>
      <w:r>
        <w:separator/>
      </w:r>
    </w:p>
  </w:endnote>
  <w:endnote w:type="continuationSeparator" w:id="0">
    <w:p w:rsidR="00BA4F69" w:rsidRDefault="00BA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F69" w:rsidRDefault="00BA4F69">
      <w:pPr>
        <w:spacing w:after="0" w:line="240" w:lineRule="auto"/>
      </w:pPr>
      <w:r>
        <w:separator/>
      </w:r>
    </w:p>
  </w:footnote>
  <w:footnote w:type="continuationSeparator" w:id="0">
    <w:p w:rsidR="00BA4F69" w:rsidRDefault="00BA4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1576"/>
    <w:multiLevelType w:val="multilevel"/>
    <w:tmpl w:val="FA842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85D5D"/>
    <w:multiLevelType w:val="multilevel"/>
    <w:tmpl w:val="E9423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5E4C8F"/>
    <w:multiLevelType w:val="multilevel"/>
    <w:tmpl w:val="91B8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3F6A43"/>
    <w:multiLevelType w:val="multilevel"/>
    <w:tmpl w:val="A538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3"/>
      <w:numFmt w:val="decimal"/>
      <w:lvlText w:val="%3"/>
      <w:lvlJc w:val="left"/>
      <w:pPr>
        <w:ind w:left="2160" w:hanging="360"/>
      </w:pPr>
      <w:rPr>
        <w:rFonts w:asciiTheme="minorHAnsi" w:hAnsiTheme="minorHAns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05490A"/>
    <w:multiLevelType w:val="multilevel"/>
    <w:tmpl w:val="9ACE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F030D3"/>
    <w:multiLevelType w:val="multilevel"/>
    <w:tmpl w:val="70DC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FE3799"/>
    <w:multiLevelType w:val="multilevel"/>
    <w:tmpl w:val="50820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6B16B0"/>
    <w:multiLevelType w:val="multilevel"/>
    <w:tmpl w:val="12A6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180A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15A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2E3A41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6392F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7D99"/>
    <w:rsid w:val="007B22E5"/>
    <w:rsid w:val="007C356C"/>
    <w:rsid w:val="007C4FD3"/>
    <w:rsid w:val="008000A8"/>
    <w:rsid w:val="00800315"/>
    <w:rsid w:val="00823591"/>
    <w:rsid w:val="00824CDC"/>
    <w:rsid w:val="00845206"/>
    <w:rsid w:val="0084670E"/>
    <w:rsid w:val="00852789"/>
    <w:rsid w:val="00884BD9"/>
    <w:rsid w:val="008876E3"/>
    <w:rsid w:val="008A79A2"/>
    <w:rsid w:val="008E0BD7"/>
    <w:rsid w:val="008E3E3E"/>
    <w:rsid w:val="008F79F6"/>
    <w:rsid w:val="00900331"/>
    <w:rsid w:val="00902BAC"/>
    <w:rsid w:val="009066C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2125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4F69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3FA1"/>
    <w:rsid w:val="00CE5C1E"/>
    <w:rsid w:val="00CE7FF6"/>
    <w:rsid w:val="00CF2AAD"/>
    <w:rsid w:val="00D27A39"/>
    <w:rsid w:val="00D3322C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565A2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FAA23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E565A2"/>
  </w:style>
  <w:style w:type="paragraph" w:customStyle="1" w:styleId="msonormal0">
    <w:name w:val="msonormal"/>
    <w:basedOn w:val="a"/>
    <w:rsid w:val="00E5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FF9B97C-F821-428F-BE31-D0F4DEE8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57</Pages>
  <Words>12873</Words>
  <Characters>73381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3</cp:revision>
  <cp:lastPrinted>2021-12-28T11:32:00Z</cp:lastPrinted>
  <dcterms:created xsi:type="dcterms:W3CDTF">2022-11-02T08:20:00Z</dcterms:created>
  <dcterms:modified xsi:type="dcterms:W3CDTF">2022-11-02T08:28:00Z</dcterms:modified>
</cp:coreProperties>
</file>